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9A" w:rsidRDefault="00B7169A" w:rsidP="00B7169A">
      <w:pPr>
        <w:tabs>
          <w:tab w:val="left" w:pos="0"/>
        </w:tabs>
        <w:ind w:firstLine="851"/>
        <w:jc w:val="center"/>
        <w:rPr>
          <w:sz w:val="28"/>
          <w:szCs w:val="28"/>
        </w:rPr>
      </w:pPr>
      <w:r>
        <w:rPr>
          <w:sz w:val="28"/>
          <w:szCs w:val="28"/>
        </w:rPr>
        <w:t>Муниципальное бюджетное учрежд</w:t>
      </w:r>
      <w:r w:rsidR="00536145">
        <w:rPr>
          <w:sz w:val="28"/>
          <w:szCs w:val="28"/>
        </w:rPr>
        <w:t xml:space="preserve">ение </w:t>
      </w:r>
      <w:r>
        <w:rPr>
          <w:sz w:val="28"/>
          <w:szCs w:val="28"/>
        </w:rPr>
        <w:t xml:space="preserve"> </w:t>
      </w:r>
    </w:p>
    <w:p w:rsidR="00B7169A" w:rsidRDefault="00B7169A" w:rsidP="00B7169A">
      <w:pPr>
        <w:tabs>
          <w:tab w:val="left" w:pos="0"/>
        </w:tabs>
        <w:ind w:firstLine="851"/>
        <w:jc w:val="center"/>
        <w:rPr>
          <w:sz w:val="28"/>
          <w:szCs w:val="28"/>
        </w:rPr>
      </w:pPr>
      <w:r>
        <w:rPr>
          <w:sz w:val="28"/>
          <w:szCs w:val="28"/>
        </w:rPr>
        <w:t xml:space="preserve">города </w:t>
      </w:r>
      <w:r w:rsidR="00536145">
        <w:rPr>
          <w:sz w:val="28"/>
          <w:szCs w:val="28"/>
        </w:rPr>
        <w:t>Новосибирска «С</w:t>
      </w:r>
      <w:r>
        <w:rPr>
          <w:sz w:val="28"/>
          <w:szCs w:val="28"/>
        </w:rPr>
        <w:t xml:space="preserve">портивная школа </w:t>
      </w:r>
    </w:p>
    <w:p w:rsidR="00B7169A" w:rsidRDefault="00B7169A" w:rsidP="00B7169A">
      <w:pPr>
        <w:tabs>
          <w:tab w:val="left" w:pos="0"/>
        </w:tabs>
        <w:ind w:firstLine="851"/>
        <w:jc w:val="center"/>
        <w:rPr>
          <w:sz w:val="28"/>
          <w:szCs w:val="28"/>
        </w:rPr>
      </w:pPr>
      <w:r>
        <w:rPr>
          <w:sz w:val="28"/>
          <w:szCs w:val="28"/>
        </w:rPr>
        <w:t>технического, экстремального, интеллектуального спорта»</w:t>
      </w:r>
    </w:p>
    <w:p w:rsidR="00B7169A" w:rsidRDefault="00B7169A" w:rsidP="00B7169A">
      <w:pPr>
        <w:tabs>
          <w:tab w:val="left" w:pos="0"/>
        </w:tabs>
        <w:ind w:firstLine="851"/>
        <w:rPr>
          <w:sz w:val="28"/>
          <w:szCs w:val="28"/>
        </w:rPr>
      </w:pPr>
    </w:p>
    <w:p w:rsidR="00B7169A" w:rsidRDefault="00B7169A" w:rsidP="00B7169A">
      <w:pPr>
        <w:tabs>
          <w:tab w:val="left" w:pos="0"/>
        </w:tabs>
        <w:ind w:firstLine="851"/>
        <w:rPr>
          <w:sz w:val="28"/>
          <w:szCs w:val="28"/>
        </w:rPr>
      </w:pPr>
    </w:p>
    <w:p w:rsidR="00B7169A" w:rsidRDefault="00B7169A" w:rsidP="00B7169A">
      <w:pPr>
        <w:tabs>
          <w:tab w:val="left" w:pos="0"/>
        </w:tabs>
        <w:ind w:firstLine="851"/>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276"/>
        <w:gridCol w:w="4536"/>
      </w:tblGrid>
      <w:tr w:rsidR="00B570C5" w:rsidRPr="00310FB7" w:rsidTr="00B570C5">
        <w:tc>
          <w:tcPr>
            <w:tcW w:w="4106" w:type="dxa"/>
            <w:shd w:val="clear" w:color="auto" w:fill="auto"/>
          </w:tcPr>
          <w:p w:rsidR="00B570C5" w:rsidRPr="00310FB7" w:rsidRDefault="00B570C5" w:rsidP="00B570C5">
            <w:pPr>
              <w:tabs>
                <w:tab w:val="left" w:pos="0"/>
              </w:tabs>
              <w:rPr>
                <w:sz w:val="28"/>
                <w:szCs w:val="28"/>
              </w:rPr>
            </w:pPr>
            <w:r w:rsidRPr="00310FB7">
              <w:rPr>
                <w:sz w:val="28"/>
                <w:szCs w:val="28"/>
              </w:rPr>
              <w:t xml:space="preserve">РАССМОТРЕНО </w:t>
            </w:r>
          </w:p>
          <w:p w:rsidR="00B570C5" w:rsidRPr="00310FB7" w:rsidRDefault="00536145" w:rsidP="00B570C5">
            <w:pPr>
              <w:tabs>
                <w:tab w:val="left" w:pos="0"/>
              </w:tabs>
              <w:rPr>
                <w:sz w:val="28"/>
                <w:szCs w:val="28"/>
              </w:rPr>
            </w:pPr>
            <w:r>
              <w:rPr>
                <w:sz w:val="28"/>
                <w:szCs w:val="28"/>
              </w:rPr>
              <w:t>на тренерском</w:t>
            </w:r>
            <w:r w:rsidR="00B570C5" w:rsidRPr="00310FB7">
              <w:rPr>
                <w:sz w:val="28"/>
                <w:szCs w:val="28"/>
              </w:rPr>
              <w:t xml:space="preserve"> совете </w:t>
            </w:r>
          </w:p>
          <w:p w:rsidR="00B570C5" w:rsidRPr="00310FB7" w:rsidRDefault="00B570C5" w:rsidP="00B570C5">
            <w:pPr>
              <w:tabs>
                <w:tab w:val="left" w:pos="0"/>
              </w:tabs>
              <w:rPr>
                <w:sz w:val="28"/>
                <w:szCs w:val="28"/>
              </w:rPr>
            </w:pPr>
            <w:r w:rsidRPr="00310FB7">
              <w:rPr>
                <w:sz w:val="28"/>
                <w:szCs w:val="28"/>
              </w:rPr>
              <w:t xml:space="preserve">протокол № </w:t>
            </w:r>
            <w:r w:rsidR="00E1069E">
              <w:rPr>
                <w:sz w:val="28"/>
                <w:szCs w:val="28"/>
              </w:rPr>
              <w:t>1</w:t>
            </w:r>
          </w:p>
          <w:p w:rsidR="00B570C5" w:rsidRPr="00310FB7" w:rsidRDefault="00B570C5" w:rsidP="00B570C5">
            <w:pPr>
              <w:tabs>
                <w:tab w:val="left" w:pos="0"/>
              </w:tabs>
              <w:rPr>
                <w:sz w:val="28"/>
                <w:szCs w:val="28"/>
              </w:rPr>
            </w:pPr>
            <w:r w:rsidRPr="00310FB7">
              <w:rPr>
                <w:sz w:val="28"/>
                <w:szCs w:val="28"/>
              </w:rPr>
              <w:t>от «</w:t>
            </w:r>
            <w:r w:rsidR="00FE67A0">
              <w:rPr>
                <w:sz w:val="28"/>
                <w:szCs w:val="28"/>
              </w:rPr>
              <w:t>___</w:t>
            </w:r>
            <w:r w:rsidRPr="00310FB7">
              <w:rPr>
                <w:sz w:val="28"/>
                <w:szCs w:val="28"/>
              </w:rPr>
              <w:t>»</w:t>
            </w:r>
            <w:r w:rsidR="00284CCD">
              <w:rPr>
                <w:sz w:val="28"/>
                <w:szCs w:val="28"/>
              </w:rPr>
              <w:t xml:space="preserve"> _________ 2021</w:t>
            </w:r>
            <w:r>
              <w:rPr>
                <w:sz w:val="28"/>
                <w:szCs w:val="28"/>
              </w:rPr>
              <w:t xml:space="preserve"> </w:t>
            </w:r>
            <w:r w:rsidRPr="00310FB7">
              <w:rPr>
                <w:sz w:val="28"/>
                <w:szCs w:val="28"/>
              </w:rPr>
              <w:t>г.</w:t>
            </w:r>
          </w:p>
          <w:p w:rsidR="00B570C5" w:rsidRPr="00310FB7" w:rsidRDefault="00B570C5" w:rsidP="00536145">
            <w:pPr>
              <w:tabs>
                <w:tab w:val="left" w:pos="0"/>
              </w:tabs>
              <w:ind w:firstLine="851"/>
              <w:rPr>
                <w:sz w:val="28"/>
                <w:szCs w:val="28"/>
              </w:rPr>
            </w:pPr>
          </w:p>
        </w:tc>
        <w:tc>
          <w:tcPr>
            <w:tcW w:w="1276" w:type="dxa"/>
          </w:tcPr>
          <w:p w:rsidR="00B570C5" w:rsidRPr="00310FB7" w:rsidRDefault="00B570C5" w:rsidP="00B570C5">
            <w:pPr>
              <w:tabs>
                <w:tab w:val="left" w:pos="0"/>
              </w:tabs>
              <w:rPr>
                <w:sz w:val="28"/>
                <w:szCs w:val="28"/>
              </w:rPr>
            </w:pPr>
          </w:p>
        </w:tc>
        <w:tc>
          <w:tcPr>
            <w:tcW w:w="4536" w:type="dxa"/>
            <w:shd w:val="clear" w:color="auto" w:fill="auto"/>
          </w:tcPr>
          <w:p w:rsidR="00B570C5" w:rsidRPr="00310FB7" w:rsidRDefault="00B570C5" w:rsidP="00B570C5">
            <w:pPr>
              <w:tabs>
                <w:tab w:val="left" w:pos="0"/>
              </w:tabs>
              <w:rPr>
                <w:sz w:val="28"/>
                <w:szCs w:val="28"/>
              </w:rPr>
            </w:pPr>
            <w:r w:rsidRPr="00310FB7">
              <w:rPr>
                <w:sz w:val="28"/>
                <w:szCs w:val="28"/>
              </w:rPr>
              <w:t>УТВЕРЖДАЮ</w:t>
            </w:r>
          </w:p>
          <w:p w:rsidR="00B570C5" w:rsidRPr="00310FB7" w:rsidRDefault="00536145" w:rsidP="00536145">
            <w:pPr>
              <w:tabs>
                <w:tab w:val="left" w:pos="0"/>
              </w:tabs>
              <w:rPr>
                <w:sz w:val="28"/>
                <w:szCs w:val="28"/>
              </w:rPr>
            </w:pPr>
            <w:r>
              <w:rPr>
                <w:sz w:val="28"/>
                <w:szCs w:val="28"/>
              </w:rPr>
              <w:t>Директор МБУ «</w:t>
            </w:r>
            <w:r w:rsidR="00B570C5" w:rsidRPr="00310FB7">
              <w:rPr>
                <w:sz w:val="28"/>
                <w:szCs w:val="28"/>
              </w:rPr>
              <w:t>СШ ТЭИС»</w:t>
            </w:r>
          </w:p>
          <w:p w:rsidR="00B570C5" w:rsidRPr="00310FB7" w:rsidRDefault="00B570C5" w:rsidP="00536145">
            <w:pPr>
              <w:tabs>
                <w:tab w:val="left" w:pos="0"/>
              </w:tabs>
              <w:rPr>
                <w:sz w:val="28"/>
                <w:szCs w:val="28"/>
              </w:rPr>
            </w:pPr>
            <w:r>
              <w:rPr>
                <w:sz w:val="28"/>
                <w:szCs w:val="28"/>
              </w:rPr>
              <w:t xml:space="preserve">  </w:t>
            </w:r>
            <w:r w:rsidRPr="00310FB7">
              <w:rPr>
                <w:sz w:val="28"/>
                <w:szCs w:val="28"/>
              </w:rPr>
              <w:t>_____________ Ю. Ю. Почекунин</w:t>
            </w:r>
          </w:p>
          <w:p w:rsidR="00B570C5" w:rsidRPr="00310FB7" w:rsidRDefault="00284CCD" w:rsidP="00B570C5">
            <w:pPr>
              <w:tabs>
                <w:tab w:val="left" w:pos="0"/>
              </w:tabs>
              <w:rPr>
                <w:sz w:val="28"/>
                <w:szCs w:val="28"/>
              </w:rPr>
            </w:pPr>
            <w:r>
              <w:rPr>
                <w:sz w:val="28"/>
                <w:szCs w:val="28"/>
              </w:rPr>
              <w:t>«_____»__________ 2021</w:t>
            </w:r>
            <w:r w:rsidR="00B570C5" w:rsidRPr="00310FB7">
              <w:rPr>
                <w:sz w:val="28"/>
                <w:szCs w:val="28"/>
              </w:rPr>
              <w:t xml:space="preserve"> г.</w:t>
            </w:r>
          </w:p>
          <w:p w:rsidR="00B570C5" w:rsidRPr="00310FB7" w:rsidRDefault="00B570C5" w:rsidP="00536145">
            <w:pPr>
              <w:tabs>
                <w:tab w:val="left" w:pos="0"/>
              </w:tabs>
              <w:ind w:firstLine="851"/>
              <w:rPr>
                <w:sz w:val="28"/>
                <w:szCs w:val="28"/>
              </w:rPr>
            </w:pPr>
          </w:p>
        </w:tc>
      </w:tr>
    </w:tbl>
    <w:p w:rsidR="00B7169A" w:rsidRDefault="00B7169A" w:rsidP="00B7169A">
      <w:pPr>
        <w:tabs>
          <w:tab w:val="left" w:pos="0"/>
        </w:tabs>
        <w:ind w:firstLine="851"/>
        <w:rPr>
          <w:sz w:val="28"/>
          <w:szCs w:val="28"/>
        </w:rPr>
      </w:pPr>
    </w:p>
    <w:p w:rsidR="00B7169A" w:rsidRDefault="00B7169A" w:rsidP="00B7169A">
      <w:pPr>
        <w:tabs>
          <w:tab w:val="left" w:pos="0"/>
        </w:tabs>
        <w:ind w:firstLine="851"/>
        <w:rPr>
          <w:sz w:val="28"/>
          <w:szCs w:val="28"/>
        </w:rPr>
      </w:pPr>
    </w:p>
    <w:p w:rsidR="00B7169A" w:rsidRDefault="00B7169A" w:rsidP="00B7169A">
      <w:pPr>
        <w:tabs>
          <w:tab w:val="left" w:pos="0"/>
        </w:tabs>
        <w:ind w:firstLine="851"/>
        <w:rPr>
          <w:sz w:val="28"/>
          <w:szCs w:val="28"/>
        </w:rPr>
      </w:pPr>
    </w:p>
    <w:p w:rsidR="00B7169A" w:rsidRDefault="00B7169A" w:rsidP="00B7169A">
      <w:pPr>
        <w:tabs>
          <w:tab w:val="left" w:pos="0"/>
        </w:tabs>
        <w:ind w:firstLine="851"/>
        <w:rPr>
          <w:sz w:val="28"/>
          <w:szCs w:val="28"/>
        </w:rPr>
      </w:pPr>
    </w:p>
    <w:p w:rsidR="00B7169A" w:rsidRDefault="00B7169A" w:rsidP="00B7169A">
      <w:pPr>
        <w:tabs>
          <w:tab w:val="left" w:pos="0"/>
        </w:tabs>
        <w:ind w:firstLine="851"/>
        <w:rPr>
          <w:sz w:val="28"/>
          <w:szCs w:val="28"/>
        </w:rPr>
      </w:pPr>
    </w:p>
    <w:p w:rsidR="00B7169A" w:rsidRPr="001B7A5A" w:rsidRDefault="00B7169A" w:rsidP="00B7169A">
      <w:pPr>
        <w:tabs>
          <w:tab w:val="left" w:pos="0"/>
        </w:tabs>
        <w:ind w:firstLine="851"/>
        <w:jc w:val="center"/>
        <w:rPr>
          <w:sz w:val="36"/>
          <w:szCs w:val="36"/>
        </w:rPr>
      </w:pPr>
      <w:r w:rsidRPr="001B7A5A">
        <w:rPr>
          <w:sz w:val="36"/>
          <w:szCs w:val="36"/>
        </w:rPr>
        <w:t>ПЛАН</w:t>
      </w:r>
      <w:r w:rsidR="00536145">
        <w:rPr>
          <w:sz w:val="36"/>
          <w:szCs w:val="36"/>
        </w:rPr>
        <w:t xml:space="preserve"> </w:t>
      </w:r>
      <w:r w:rsidR="00E1069E">
        <w:rPr>
          <w:sz w:val="36"/>
          <w:szCs w:val="36"/>
        </w:rPr>
        <w:t>ТРЕНИРОВОЧНОЙ РАБОТЫ</w:t>
      </w:r>
    </w:p>
    <w:p w:rsidR="00B7169A" w:rsidRDefault="00536145" w:rsidP="00B7169A">
      <w:pPr>
        <w:tabs>
          <w:tab w:val="left" w:pos="0"/>
        </w:tabs>
        <w:ind w:firstLine="851"/>
        <w:jc w:val="center"/>
        <w:rPr>
          <w:sz w:val="36"/>
          <w:szCs w:val="36"/>
        </w:rPr>
      </w:pPr>
      <w:r>
        <w:rPr>
          <w:sz w:val="36"/>
          <w:szCs w:val="36"/>
        </w:rPr>
        <w:t>МБУ «С</w:t>
      </w:r>
      <w:r w:rsidR="00B7169A" w:rsidRPr="001B7A5A">
        <w:rPr>
          <w:sz w:val="36"/>
          <w:szCs w:val="36"/>
        </w:rPr>
        <w:t xml:space="preserve">портивная школа технического, экстремального, интеллектуального спорта» </w:t>
      </w:r>
    </w:p>
    <w:p w:rsidR="00B7169A" w:rsidRDefault="00C070BF" w:rsidP="00B7169A">
      <w:pPr>
        <w:tabs>
          <w:tab w:val="left" w:pos="0"/>
        </w:tabs>
        <w:ind w:firstLine="851"/>
        <w:jc w:val="center"/>
        <w:rPr>
          <w:sz w:val="36"/>
          <w:szCs w:val="36"/>
        </w:rPr>
      </w:pPr>
      <w:r>
        <w:rPr>
          <w:sz w:val="36"/>
          <w:szCs w:val="36"/>
        </w:rPr>
        <w:t>на 2021</w:t>
      </w:r>
      <w:r w:rsidR="00536145">
        <w:rPr>
          <w:sz w:val="36"/>
          <w:szCs w:val="36"/>
        </w:rPr>
        <w:t xml:space="preserve"> тренировочный</w:t>
      </w:r>
      <w:r w:rsidR="00B7169A" w:rsidRPr="001B7A5A">
        <w:rPr>
          <w:sz w:val="36"/>
          <w:szCs w:val="36"/>
        </w:rPr>
        <w:t xml:space="preserve"> год</w:t>
      </w: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sz w:val="36"/>
          <w:szCs w:val="36"/>
        </w:rPr>
      </w:pPr>
    </w:p>
    <w:p w:rsidR="00B7169A" w:rsidRDefault="00B7169A" w:rsidP="00B7169A">
      <w:pPr>
        <w:tabs>
          <w:tab w:val="left" w:pos="0"/>
        </w:tabs>
        <w:ind w:firstLine="851"/>
        <w:jc w:val="center"/>
        <w:rPr>
          <w:b/>
          <w:sz w:val="32"/>
          <w:szCs w:val="32"/>
        </w:rPr>
      </w:pPr>
    </w:p>
    <w:p w:rsidR="00B7169A" w:rsidRDefault="00B7169A" w:rsidP="00B7169A">
      <w:pPr>
        <w:tabs>
          <w:tab w:val="left" w:pos="0"/>
        </w:tabs>
        <w:ind w:firstLine="851"/>
        <w:jc w:val="center"/>
        <w:rPr>
          <w:sz w:val="28"/>
          <w:szCs w:val="28"/>
        </w:rPr>
      </w:pPr>
    </w:p>
    <w:p w:rsidR="00B7169A" w:rsidRPr="000A4D65" w:rsidRDefault="00E1069E" w:rsidP="00B7169A">
      <w:pPr>
        <w:tabs>
          <w:tab w:val="left" w:pos="0"/>
        </w:tabs>
        <w:ind w:firstLine="851"/>
        <w:jc w:val="both"/>
        <w:rPr>
          <w:color w:val="000000"/>
          <w:sz w:val="28"/>
          <w:szCs w:val="28"/>
        </w:rPr>
      </w:pPr>
      <w:r>
        <w:rPr>
          <w:color w:val="000000"/>
          <w:sz w:val="28"/>
          <w:szCs w:val="28"/>
        </w:rPr>
        <w:t>П</w:t>
      </w:r>
      <w:r w:rsidR="00B7169A" w:rsidRPr="000A4D65">
        <w:rPr>
          <w:color w:val="000000"/>
          <w:sz w:val="28"/>
          <w:szCs w:val="28"/>
        </w:rPr>
        <w:t>лан</w:t>
      </w:r>
      <w:r w:rsidR="006C5E25">
        <w:rPr>
          <w:color w:val="000000"/>
          <w:sz w:val="28"/>
          <w:szCs w:val="28"/>
        </w:rPr>
        <w:t xml:space="preserve"> </w:t>
      </w:r>
      <w:r>
        <w:rPr>
          <w:color w:val="000000"/>
          <w:sz w:val="28"/>
          <w:szCs w:val="28"/>
        </w:rPr>
        <w:t>тренировочной работы</w:t>
      </w:r>
      <w:r w:rsidR="00B7169A" w:rsidRPr="000A4D65">
        <w:rPr>
          <w:color w:val="000000"/>
          <w:sz w:val="28"/>
          <w:szCs w:val="28"/>
        </w:rPr>
        <w:t xml:space="preserve"> является нормативно-регулирующим документом, регламентирующим деятельность учреждения, </w:t>
      </w:r>
      <w:r w:rsidR="00536145">
        <w:rPr>
          <w:color w:val="000000"/>
          <w:sz w:val="28"/>
          <w:szCs w:val="28"/>
        </w:rPr>
        <w:t>разработан на основе</w:t>
      </w:r>
      <w:r w:rsidR="00B7169A" w:rsidRPr="000A4D65">
        <w:rPr>
          <w:color w:val="000000"/>
          <w:sz w:val="28"/>
          <w:szCs w:val="28"/>
        </w:rPr>
        <w:t xml:space="preserve"> </w:t>
      </w:r>
      <w:r>
        <w:rPr>
          <w:color w:val="000000"/>
          <w:sz w:val="28"/>
          <w:szCs w:val="28"/>
        </w:rPr>
        <w:t xml:space="preserve">закона Российской Федерации «О физической культуре и спорте в Российской Федерации», </w:t>
      </w:r>
      <w:r w:rsidR="00536145">
        <w:rPr>
          <w:color w:val="000000"/>
          <w:sz w:val="28"/>
          <w:szCs w:val="28"/>
        </w:rPr>
        <w:t>Устава МБУ «</w:t>
      </w:r>
      <w:r w:rsidR="00B7169A">
        <w:rPr>
          <w:color w:val="000000"/>
          <w:sz w:val="28"/>
          <w:szCs w:val="28"/>
        </w:rPr>
        <w:t>СШ ТЭИС»</w:t>
      </w:r>
      <w:r w:rsidR="006C5E25">
        <w:rPr>
          <w:color w:val="000000"/>
          <w:sz w:val="28"/>
          <w:szCs w:val="28"/>
        </w:rPr>
        <w:t>, программ спортивной подготовки согласно требованиям Федеральных стандартов спортивной подготовки по видам спорта: автомобильный спорт, бильярдный спорт, велосипедный спорт, рафтинг, спортивное ориентирование, скалолазание</w:t>
      </w:r>
      <w:r w:rsidR="00C070BF">
        <w:rPr>
          <w:color w:val="000000"/>
          <w:sz w:val="28"/>
          <w:szCs w:val="28"/>
        </w:rPr>
        <w:t>, мотоциклетный спорт</w:t>
      </w:r>
      <w:r w:rsidR="00B7169A" w:rsidRPr="000A4D65">
        <w:rPr>
          <w:color w:val="000000"/>
          <w:sz w:val="28"/>
          <w:szCs w:val="28"/>
        </w:rPr>
        <w:t xml:space="preserve">. </w:t>
      </w:r>
    </w:p>
    <w:p w:rsidR="00B7169A" w:rsidRDefault="00B7169A" w:rsidP="00B7169A">
      <w:pPr>
        <w:tabs>
          <w:tab w:val="left" w:pos="0"/>
        </w:tabs>
        <w:ind w:firstLine="851"/>
        <w:jc w:val="both"/>
        <w:rPr>
          <w:color w:val="000000"/>
          <w:sz w:val="28"/>
          <w:szCs w:val="28"/>
        </w:rPr>
      </w:pPr>
      <w:r>
        <w:rPr>
          <w:color w:val="000000"/>
          <w:sz w:val="28"/>
          <w:szCs w:val="28"/>
        </w:rPr>
        <w:t>О</w:t>
      </w:r>
      <w:r w:rsidRPr="000A4D65">
        <w:rPr>
          <w:color w:val="000000"/>
          <w:sz w:val="28"/>
          <w:szCs w:val="28"/>
        </w:rPr>
        <w:t xml:space="preserve">пределяет требования к организации </w:t>
      </w:r>
      <w:r>
        <w:rPr>
          <w:color w:val="000000"/>
          <w:sz w:val="28"/>
          <w:szCs w:val="28"/>
        </w:rPr>
        <w:t>тренировочного</w:t>
      </w:r>
      <w:r w:rsidRPr="000A4D65">
        <w:rPr>
          <w:color w:val="000000"/>
          <w:sz w:val="28"/>
          <w:szCs w:val="28"/>
        </w:rPr>
        <w:t xml:space="preserve"> процесса в учреждении. Способствует повышению эффективности деятельности; совершенствованию системы организации </w:t>
      </w:r>
      <w:r>
        <w:rPr>
          <w:color w:val="000000"/>
          <w:sz w:val="28"/>
          <w:szCs w:val="28"/>
        </w:rPr>
        <w:t>тренировочного</w:t>
      </w:r>
      <w:r w:rsidRPr="000A4D65">
        <w:rPr>
          <w:color w:val="000000"/>
          <w:sz w:val="28"/>
          <w:szCs w:val="28"/>
        </w:rPr>
        <w:t xml:space="preserve"> процесса. Отражает данные о направлениях де</w:t>
      </w:r>
      <w:r>
        <w:rPr>
          <w:color w:val="000000"/>
          <w:sz w:val="28"/>
          <w:szCs w:val="28"/>
        </w:rPr>
        <w:t>ятельности</w:t>
      </w:r>
      <w:r w:rsidR="00536145">
        <w:rPr>
          <w:color w:val="000000"/>
          <w:sz w:val="28"/>
          <w:szCs w:val="28"/>
        </w:rPr>
        <w:t xml:space="preserve"> тренеров</w:t>
      </w:r>
      <w:r>
        <w:rPr>
          <w:color w:val="000000"/>
          <w:sz w:val="28"/>
          <w:szCs w:val="28"/>
        </w:rPr>
        <w:t>, н</w:t>
      </w:r>
      <w:r w:rsidR="00536145">
        <w:rPr>
          <w:color w:val="000000"/>
          <w:sz w:val="28"/>
          <w:szCs w:val="28"/>
        </w:rPr>
        <w:t xml:space="preserve">аименовании </w:t>
      </w:r>
      <w:r>
        <w:rPr>
          <w:color w:val="000000"/>
          <w:sz w:val="28"/>
          <w:szCs w:val="28"/>
        </w:rPr>
        <w:t xml:space="preserve">программ спортивной подготовки </w:t>
      </w:r>
      <w:r w:rsidR="00536145">
        <w:rPr>
          <w:color w:val="000000"/>
          <w:sz w:val="28"/>
          <w:szCs w:val="28"/>
        </w:rPr>
        <w:t>по видам спорта</w:t>
      </w:r>
      <w:r w:rsidRPr="000A4D65">
        <w:rPr>
          <w:color w:val="000000"/>
          <w:sz w:val="28"/>
          <w:szCs w:val="28"/>
        </w:rPr>
        <w:t xml:space="preserve">. </w:t>
      </w:r>
    </w:p>
    <w:p w:rsidR="00B7169A" w:rsidRDefault="00B7169A" w:rsidP="00B7169A">
      <w:pPr>
        <w:tabs>
          <w:tab w:val="left" w:pos="0"/>
        </w:tabs>
        <w:ind w:firstLine="851"/>
        <w:jc w:val="both"/>
        <w:rPr>
          <w:sz w:val="28"/>
        </w:rPr>
      </w:pPr>
      <w:r>
        <w:rPr>
          <w:sz w:val="28"/>
        </w:rPr>
        <w:t>При разработке плана</w:t>
      </w:r>
      <w:r w:rsidR="00E1069E" w:rsidRPr="00E1069E">
        <w:rPr>
          <w:color w:val="000000"/>
          <w:sz w:val="28"/>
          <w:szCs w:val="28"/>
        </w:rPr>
        <w:t xml:space="preserve"> </w:t>
      </w:r>
      <w:r w:rsidR="00E1069E">
        <w:rPr>
          <w:color w:val="000000"/>
          <w:sz w:val="28"/>
          <w:szCs w:val="28"/>
        </w:rPr>
        <w:t>тренировочной работы</w:t>
      </w:r>
      <w:r>
        <w:rPr>
          <w:sz w:val="28"/>
        </w:rPr>
        <w:t xml:space="preserve"> соблюдалась преемст</w:t>
      </w:r>
      <w:r w:rsidR="00536145">
        <w:rPr>
          <w:sz w:val="28"/>
        </w:rPr>
        <w:t>венность   этапов подготовки</w:t>
      </w:r>
      <w:r>
        <w:rPr>
          <w:sz w:val="28"/>
        </w:rPr>
        <w:t>, учитывались материально – технические, региональные условия, кадровый состав, календарь областных и городских со</w:t>
      </w:r>
      <w:r w:rsidR="00536145">
        <w:rPr>
          <w:sz w:val="28"/>
        </w:rPr>
        <w:t>ревнований</w:t>
      </w:r>
      <w:r>
        <w:rPr>
          <w:sz w:val="28"/>
        </w:rPr>
        <w:t xml:space="preserve">.  </w:t>
      </w:r>
    </w:p>
    <w:p w:rsidR="00B7169A" w:rsidRDefault="00536145" w:rsidP="00B7169A">
      <w:pPr>
        <w:pStyle w:val="a3"/>
        <w:tabs>
          <w:tab w:val="left" w:pos="0"/>
        </w:tabs>
        <w:ind w:firstLine="851"/>
        <w:jc w:val="both"/>
      </w:pPr>
      <w:r>
        <w:t>П</w:t>
      </w:r>
      <w:r w:rsidR="00B7169A">
        <w:t>рограммы</w:t>
      </w:r>
      <w:r>
        <w:t xml:space="preserve"> с</w:t>
      </w:r>
      <w:r w:rsidR="00B7169A">
        <w:t>портивной подготовки разработаны с учетом основных положений и требований нормативно-правовых актов и законо</w:t>
      </w:r>
      <w:r>
        <w:t xml:space="preserve">дательства в </w:t>
      </w:r>
      <w:proofErr w:type="gramStart"/>
      <w:r>
        <w:t xml:space="preserve">сфере </w:t>
      </w:r>
      <w:r w:rsidR="00B7169A">
        <w:t xml:space="preserve"> физической</w:t>
      </w:r>
      <w:proofErr w:type="gramEnd"/>
      <w:r w:rsidR="00B7169A">
        <w:t xml:space="preserve"> культуры и спорта, соответствуют </w:t>
      </w:r>
      <w:r>
        <w:t xml:space="preserve">Федеральным стандартам спортивной подготовки по избранному виду спорта и утвержденных приказом Министерства спорта России, </w:t>
      </w:r>
      <w:r w:rsidR="00B7169A">
        <w:t xml:space="preserve"> сро</w:t>
      </w:r>
      <w:r w:rsidR="002B5131">
        <w:t>кам обучения.</w:t>
      </w:r>
      <w:r w:rsidR="00B7169A">
        <w:t xml:space="preserve"> </w:t>
      </w:r>
    </w:p>
    <w:p w:rsidR="002B5131" w:rsidRDefault="002B5131" w:rsidP="00B7169A">
      <w:pPr>
        <w:pStyle w:val="a3"/>
        <w:tabs>
          <w:tab w:val="left" w:pos="0"/>
        </w:tabs>
        <w:ind w:firstLine="851"/>
        <w:jc w:val="both"/>
      </w:pPr>
    </w:p>
    <w:p w:rsidR="002B5131" w:rsidRDefault="002B5131" w:rsidP="00B7169A">
      <w:pPr>
        <w:pStyle w:val="a3"/>
        <w:tabs>
          <w:tab w:val="left" w:pos="0"/>
        </w:tabs>
        <w:ind w:firstLine="851"/>
        <w:jc w:val="both"/>
      </w:pPr>
    </w:p>
    <w:p w:rsidR="002B5131" w:rsidRDefault="002B5131" w:rsidP="00B7169A">
      <w:pPr>
        <w:pStyle w:val="a3"/>
        <w:tabs>
          <w:tab w:val="left" w:pos="0"/>
        </w:tabs>
        <w:ind w:firstLine="851"/>
        <w:jc w:val="both"/>
      </w:pPr>
    </w:p>
    <w:tbl>
      <w:tblPr>
        <w:tblStyle w:val="ac"/>
        <w:tblW w:w="9910" w:type="dxa"/>
        <w:tblInd w:w="137" w:type="dxa"/>
        <w:tblLook w:val="04A0" w:firstRow="1" w:lastRow="0" w:firstColumn="1" w:lastColumn="0" w:noHBand="0" w:noVBand="1"/>
      </w:tblPr>
      <w:tblGrid>
        <w:gridCol w:w="521"/>
        <w:gridCol w:w="1899"/>
        <w:gridCol w:w="887"/>
        <w:gridCol w:w="735"/>
        <w:gridCol w:w="735"/>
        <w:gridCol w:w="666"/>
        <w:gridCol w:w="666"/>
        <w:gridCol w:w="667"/>
        <w:gridCol w:w="667"/>
        <w:gridCol w:w="667"/>
        <w:gridCol w:w="911"/>
        <w:gridCol w:w="879"/>
        <w:gridCol w:w="10"/>
      </w:tblGrid>
      <w:tr w:rsidR="002B5131" w:rsidRPr="002B5131" w:rsidTr="002B5131">
        <w:tc>
          <w:tcPr>
            <w:tcW w:w="521" w:type="dxa"/>
            <w:vMerge w:val="restart"/>
            <w:vAlign w:val="center"/>
          </w:tcPr>
          <w:p w:rsidR="002B5131" w:rsidRPr="002B5131" w:rsidRDefault="002B5131" w:rsidP="002B5131">
            <w:pPr>
              <w:pStyle w:val="a3"/>
              <w:tabs>
                <w:tab w:val="left" w:pos="0"/>
              </w:tabs>
              <w:jc w:val="center"/>
              <w:rPr>
                <w:sz w:val="24"/>
              </w:rPr>
            </w:pPr>
            <w:r w:rsidRPr="002B5131">
              <w:rPr>
                <w:sz w:val="24"/>
              </w:rPr>
              <w:t>№</w:t>
            </w:r>
          </w:p>
        </w:tc>
        <w:tc>
          <w:tcPr>
            <w:tcW w:w="1899" w:type="dxa"/>
            <w:vMerge w:val="restart"/>
            <w:vAlign w:val="center"/>
          </w:tcPr>
          <w:p w:rsidR="002B5131" w:rsidRPr="002B5131" w:rsidRDefault="002B5131" w:rsidP="002B5131">
            <w:pPr>
              <w:pStyle w:val="a3"/>
              <w:tabs>
                <w:tab w:val="left" w:pos="0"/>
              </w:tabs>
              <w:jc w:val="center"/>
              <w:rPr>
                <w:sz w:val="24"/>
              </w:rPr>
            </w:pPr>
            <w:r>
              <w:rPr>
                <w:sz w:val="24"/>
              </w:rPr>
              <w:t>Вид спорта</w:t>
            </w:r>
          </w:p>
        </w:tc>
        <w:tc>
          <w:tcPr>
            <w:tcW w:w="7490" w:type="dxa"/>
            <w:gridSpan w:val="11"/>
          </w:tcPr>
          <w:p w:rsidR="002B5131" w:rsidRPr="002B5131" w:rsidRDefault="002B5131" w:rsidP="00B7169A">
            <w:pPr>
              <w:pStyle w:val="a3"/>
              <w:tabs>
                <w:tab w:val="left" w:pos="0"/>
              </w:tabs>
              <w:jc w:val="both"/>
              <w:rPr>
                <w:sz w:val="24"/>
              </w:rPr>
            </w:pPr>
            <w:r>
              <w:rPr>
                <w:sz w:val="24"/>
              </w:rPr>
              <w:t>Количество часов в неделю на этапах подготовки</w:t>
            </w:r>
          </w:p>
        </w:tc>
      </w:tr>
      <w:tr w:rsidR="002B5131" w:rsidRPr="002B5131" w:rsidTr="002B5131">
        <w:tc>
          <w:tcPr>
            <w:tcW w:w="521" w:type="dxa"/>
            <w:vMerge/>
          </w:tcPr>
          <w:p w:rsidR="002B5131" w:rsidRPr="002B5131" w:rsidRDefault="002B5131" w:rsidP="00B7169A">
            <w:pPr>
              <w:pStyle w:val="a3"/>
              <w:tabs>
                <w:tab w:val="left" w:pos="0"/>
              </w:tabs>
              <w:jc w:val="both"/>
              <w:rPr>
                <w:sz w:val="24"/>
              </w:rPr>
            </w:pPr>
          </w:p>
        </w:tc>
        <w:tc>
          <w:tcPr>
            <w:tcW w:w="1899" w:type="dxa"/>
            <w:vMerge/>
          </w:tcPr>
          <w:p w:rsidR="002B5131" w:rsidRPr="002B5131" w:rsidRDefault="002B5131" w:rsidP="00B7169A">
            <w:pPr>
              <w:pStyle w:val="a3"/>
              <w:tabs>
                <w:tab w:val="left" w:pos="0"/>
              </w:tabs>
              <w:jc w:val="both"/>
              <w:rPr>
                <w:sz w:val="24"/>
              </w:rPr>
            </w:pPr>
          </w:p>
        </w:tc>
        <w:tc>
          <w:tcPr>
            <w:tcW w:w="887" w:type="dxa"/>
            <w:vAlign w:val="center"/>
          </w:tcPr>
          <w:p w:rsidR="002B5131" w:rsidRPr="002B5131" w:rsidRDefault="002B5131" w:rsidP="002B5131">
            <w:pPr>
              <w:pStyle w:val="a3"/>
              <w:tabs>
                <w:tab w:val="left" w:pos="0"/>
              </w:tabs>
              <w:jc w:val="center"/>
              <w:rPr>
                <w:sz w:val="24"/>
              </w:rPr>
            </w:pPr>
            <w:r>
              <w:rPr>
                <w:sz w:val="24"/>
              </w:rPr>
              <w:t>НП1</w:t>
            </w:r>
          </w:p>
        </w:tc>
        <w:tc>
          <w:tcPr>
            <w:tcW w:w="735" w:type="dxa"/>
            <w:vAlign w:val="center"/>
          </w:tcPr>
          <w:p w:rsidR="002B5131" w:rsidRPr="002B5131" w:rsidRDefault="002B5131" w:rsidP="002B5131">
            <w:pPr>
              <w:pStyle w:val="a3"/>
              <w:tabs>
                <w:tab w:val="left" w:pos="0"/>
              </w:tabs>
              <w:jc w:val="center"/>
              <w:rPr>
                <w:sz w:val="24"/>
              </w:rPr>
            </w:pPr>
            <w:r>
              <w:rPr>
                <w:sz w:val="24"/>
              </w:rPr>
              <w:t>НП2</w:t>
            </w:r>
          </w:p>
        </w:tc>
        <w:tc>
          <w:tcPr>
            <w:tcW w:w="735" w:type="dxa"/>
            <w:vAlign w:val="center"/>
          </w:tcPr>
          <w:p w:rsidR="002B5131" w:rsidRPr="002B5131" w:rsidRDefault="002B5131" w:rsidP="002B5131">
            <w:pPr>
              <w:pStyle w:val="a3"/>
              <w:tabs>
                <w:tab w:val="left" w:pos="0"/>
              </w:tabs>
              <w:jc w:val="center"/>
              <w:rPr>
                <w:sz w:val="24"/>
              </w:rPr>
            </w:pPr>
            <w:r>
              <w:rPr>
                <w:sz w:val="24"/>
              </w:rPr>
              <w:t>НП3</w:t>
            </w:r>
          </w:p>
        </w:tc>
        <w:tc>
          <w:tcPr>
            <w:tcW w:w="666" w:type="dxa"/>
            <w:vAlign w:val="center"/>
          </w:tcPr>
          <w:p w:rsidR="002B5131" w:rsidRPr="002B5131" w:rsidRDefault="002B5131" w:rsidP="002B5131">
            <w:pPr>
              <w:pStyle w:val="a3"/>
              <w:tabs>
                <w:tab w:val="left" w:pos="0"/>
              </w:tabs>
              <w:jc w:val="center"/>
              <w:rPr>
                <w:sz w:val="24"/>
              </w:rPr>
            </w:pPr>
            <w:r>
              <w:rPr>
                <w:sz w:val="24"/>
              </w:rPr>
              <w:t>Т1</w:t>
            </w:r>
          </w:p>
        </w:tc>
        <w:tc>
          <w:tcPr>
            <w:tcW w:w="666" w:type="dxa"/>
            <w:vAlign w:val="center"/>
          </w:tcPr>
          <w:p w:rsidR="002B5131" w:rsidRPr="002B5131" w:rsidRDefault="002B5131" w:rsidP="002B5131">
            <w:pPr>
              <w:pStyle w:val="a3"/>
              <w:tabs>
                <w:tab w:val="left" w:pos="0"/>
              </w:tabs>
              <w:jc w:val="center"/>
              <w:rPr>
                <w:sz w:val="24"/>
              </w:rPr>
            </w:pPr>
            <w:r>
              <w:rPr>
                <w:sz w:val="24"/>
              </w:rPr>
              <w:t>Т2</w:t>
            </w:r>
          </w:p>
        </w:tc>
        <w:tc>
          <w:tcPr>
            <w:tcW w:w="667" w:type="dxa"/>
            <w:vAlign w:val="center"/>
          </w:tcPr>
          <w:p w:rsidR="002B5131" w:rsidRPr="002B5131" w:rsidRDefault="002B5131" w:rsidP="002B5131">
            <w:pPr>
              <w:pStyle w:val="a3"/>
              <w:tabs>
                <w:tab w:val="left" w:pos="0"/>
              </w:tabs>
              <w:jc w:val="center"/>
              <w:rPr>
                <w:sz w:val="24"/>
              </w:rPr>
            </w:pPr>
            <w:r>
              <w:rPr>
                <w:sz w:val="24"/>
              </w:rPr>
              <w:t>Т3</w:t>
            </w:r>
          </w:p>
        </w:tc>
        <w:tc>
          <w:tcPr>
            <w:tcW w:w="667" w:type="dxa"/>
            <w:vAlign w:val="center"/>
          </w:tcPr>
          <w:p w:rsidR="002B5131" w:rsidRPr="002B5131" w:rsidRDefault="002B5131" w:rsidP="002B5131">
            <w:pPr>
              <w:pStyle w:val="a3"/>
              <w:tabs>
                <w:tab w:val="left" w:pos="0"/>
              </w:tabs>
              <w:jc w:val="center"/>
              <w:rPr>
                <w:sz w:val="24"/>
              </w:rPr>
            </w:pPr>
            <w:r>
              <w:rPr>
                <w:sz w:val="24"/>
              </w:rPr>
              <w:t>Т4</w:t>
            </w:r>
          </w:p>
        </w:tc>
        <w:tc>
          <w:tcPr>
            <w:tcW w:w="667" w:type="dxa"/>
            <w:vAlign w:val="center"/>
          </w:tcPr>
          <w:p w:rsidR="002B5131" w:rsidRPr="002B5131" w:rsidRDefault="002B5131" w:rsidP="002B5131">
            <w:pPr>
              <w:pStyle w:val="a3"/>
              <w:tabs>
                <w:tab w:val="left" w:pos="0"/>
              </w:tabs>
              <w:jc w:val="center"/>
              <w:rPr>
                <w:sz w:val="24"/>
              </w:rPr>
            </w:pPr>
            <w:r>
              <w:rPr>
                <w:sz w:val="24"/>
              </w:rPr>
              <w:t>Т5</w:t>
            </w:r>
          </w:p>
        </w:tc>
        <w:tc>
          <w:tcPr>
            <w:tcW w:w="911" w:type="dxa"/>
          </w:tcPr>
          <w:p w:rsidR="002B5131" w:rsidRPr="002B5131" w:rsidRDefault="002B5131" w:rsidP="002B5131">
            <w:pPr>
              <w:pStyle w:val="a3"/>
              <w:tabs>
                <w:tab w:val="left" w:pos="0"/>
              </w:tabs>
              <w:jc w:val="center"/>
              <w:rPr>
                <w:sz w:val="24"/>
              </w:rPr>
            </w:pPr>
            <w:r>
              <w:rPr>
                <w:sz w:val="24"/>
              </w:rPr>
              <w:t>ССМ до года</w:t>
            </w:r>
          </w:p>
        </w:tc>
        <w:tc>
          <w:tcPr>
            <w:tcW w:w="889" w:type="dxa"/>
            <w:gridSpan w:val="2"/>
          </w:tcPr>
          <w:p w:rsidR="002B5131" w:rsidRPr="002B5131" w:rsidRDefault="002B5131" w:rsidP="002B5131">
            <w:pPr>
              <w:pStyle w:val="a3"/>
              <w:tabs>
                <w:tab w:val="left" w:pos="0"/>
              </w:tabs>
              <w:jc w:val="center"/>
              <w:rPr>
                <w:sz w:val="24"/>
              </w:rPr>
            </w:pPr>
            <w:r>
              <w:rPr>
                <w:sz w:val="24"/>
              </w:rPr>
              <w:t>ССМ свыше года</w:t>
            </w:r>
          </w:p>
        </w:tc>
      </w:tr>
      <w:tr w:rsidR="002B5131" w:rsidRPr="002B5131" w:rsidTr="002B5131">
        <w:trPr>
          <w:gridAfter w:val="1"/>
          <w:wAfter w:w="10" w:type="dxa"/>
        </w:trPr>
        <w:tc>
          <w:tcPr>
            <w:tcW w:w="521" w:type="dxa"/>
            <w:shd w:val="clear" w:color="auto" w:fill="auto"/>
          </w:tcPr>
          <w:p w:rsidR="002B5131" w:rsidRPr="00310FB7" w:rsidRDefault="002B5131" w:rsidP="002B5131">
            <w:pPr>
              <w:pStyle w:val="a7"/>
              <w:numPr>
                <w:ilvl w:val="0"/>
                <w:numId w:val="1"/>
              </w:numPr>
              <w:tabs>
                <w:tab w:val="left" w:pos="0"/>
              </w:tabs>
              <w:spacing w:after="0" w:line="240" w:lineRule="auto"/>
              <w:rPr>
                <w:rFonts w:ascii="Times New Roman" w:hAnsi="Times New Roman"/>
                <w:sz w:val="24"/>
                <w:szCs w:val="24"/>
              </w:rPr>
            </w:pPr>
          </w:p>
        </w:tc>
        <w:tc>
          <w:tcPr>
            <w:tcW w:w="1899" w:type="dxa"/>
            <w:shd w:val="clear" w:color="auto" w:fill="auto"/>
          </w:tcPr>
          <w:p w:rsidR="002B5131" w:rsidRPr="00F40430" w:rsidRDefault="002B5131" w:rsidP="002B5131">
            <w:pPr>
              <w:tabs>
                <w:tab w:val="left" w:pos="0"/>
              </w:tabs>
            </w:pPr>
            <w:r>
              <w:t>Автомобильный спорт</w:t>
            </w:r>
          </w:p>
        </w:tc>
        <w:tc>
          <w:tcPr>
            <w:tcW w:w="887" w:type="dxa"/>
          </w:tcPr>
          <w:p w:rsidR="002B5131" w:rsidRPr="002B5131" w:rsidRDefault="002B5131" w:rsidP="002B5131">
            <w:pPr>
              <w:pStyle w:val="a3"/>
              <w:tabs>
                <w:tab w:val="left" w:pos="0"/>
              </w:tabs>
              <w:jc w:val="center"/>
              <w:rPr>
                <w:sz w:val="24"/>
              </w:rPr>
            </w:pPr>
            <w:r>
              <w:rPr>
                <w:sz w:val="24"/>
              </w:rPr>
              <w:t>12</w:t>
            </w:r>
          </w:p>
        </w:tc>
        <w:tc>
          <w:tcPr>
            <w:tcW w:w="735" w:type="dxa"/>
          </w:tcPr>
          <w:p w:rsidR="002B5131" w:rsidRPr="002B5131" w:rsidRDefault="002B5131" w:rsidP="002B5131">
            <w:pPr>
              <w:pStyle w:val="a3"/>
              <w:tabs>
                <w:tab w:val="left" w:pos="0"/>
              </w:tabs>
              <w:jc w:val="center"/>
              <w:rPr>
                <w:sz w:val="24"/>
              </w:rPr>
            </w:pPr>
            <w:r>
              <w:rPr>
                <w:sz w:val="24"/>
              </w:rPr>
              <w:t>14</w:t>
            </w:r>
          </w:p>
        </w:tc>
        <w:tc>
          <w:tcPr>
            <w:tcW w:w="735" w:type="dxa"/>
          </w:tcPr>
          <w:p w:rsidR="002B5131" w:rsidRPr="002B5131" w:rsidRDefault="00B76881" w:rsidP="002B5131">
            <w:pPr>
              <w:pStyle w:val="a3"/>
              <w:tabs>
                <w:tab w:val="left" w:pos="0"/>
              </w:tabs>
              <w:jc w:val="center"/>
              <w:rPr>
                <w:sz w:val="24"/>
              </w:rPr>
            </w:pPr>
            <w:r>
              <w:rPr>
                <w:sz w:val="24"/>
              </w:rPr>
              <w:t>-</w:t>
            </w:r>
          </w:p>
        </w:tc>
        <w:tc>
          <w:tcPr>
            <w:tcW w:w="666" w:type="dxa"/>
          </w:tcPr>
          <w:p w:rsidR="002B5131" w:rsidRPr="002B5131" w:rsidRDefault="002B5131" w:rsidP="002B5131">
            <w:pPr>
              <w:pStyle w:val="a3"/>
              <w:tabs>
                <w:tab w:val="left" w:pos="0"/>
              </w:tabs>
              <w:jc w:val="center"/>
              <w:rPr>
                <w:sz w:val="24"/>
              </w:rPr>
            </w:pPr>
            <w:r>
              <w:rPr>
                <w:sz w:val="24"/>
              </w:rPr>
              <w:t>14</w:t>
            </w:r>
          </w:p>
        </w:tc>
        <w:tc>
          <w:tcPr>
            <w:tcW w:w="666" w:type="dxa"/>
          </w:tcPr>
          <w:p w:rsidR="002B5131" w:rsidRPr="002B5131" w:rsidRDefault="002B5131" w:rsidP="002B5131">
            <w:pPr>
              <w:pStyle w:val="a3"/>
              <w:tabs>
                <w:tab w:val="left" w:pos="0"/>
              </w:tabs>
              <w:jc w:val="center"/>
              <w:rPr>
                <w:sz w:val="24"/>
              </w:rPr>
            </w:pPr>
            <w:r>
              <w:rPr>
                <w:sz w:val="24"/>
              </w:rPr>
              <w:t>14</w:t>
            </w:r>
          </w:p>
        </w:tc>
        <w:tc>
          <w:tcPr>
            <w:tcW w:w="667" w:type="dxa"/>
          </w:tcPr>
          <w:p w:rsidR="002B5131" w:rsidRPr="002B5131" w:rsidRDefault="002B5131" w:rsidP="002B5131">
            <w:pPr>
              <w:pStyle w:val="a3"/>
              <w:tabs>
                <w:tab w:val="left" w:pos="0"/>
              </w:tabs>
              <w:jc w:val="center"/>
              <w:rPr>
                <w:sz w:val="24"/>
              </w:rPr>
            </w:pPr>
            <w:r>
              <w:rPr>
                <w:sz w:val="24"/>
              </w:rPr>
              <w:t>16</w:t>
            </w:r>
          </w:p>
        </w:tc>
        <w:tc>
          <w:tcPr>
            <w:tcW w:w="667" w:type="dxa"/>
          </w:tcPr>
          <w:p w:rsidR="002B5131" w:rsidRPr="002B5131" w:rsidRDefault="002B5131" w:rsidP="002B5131">
            <w:pPr>
              <w:pStyle w:val="a3"/>
              <w:tabs>
                <w:tab w:val="left" w:pos="0"/>
              </w:tabs>
              <w:jc w:val="center"/>
              <w:rPr>
                <w:sz w:val="24"/>
              </w:rPr>
            </w:pPr>
            <w:r>
              <w:rPr>
                <w:sz w:val="24"/>
              </w:rPr>
              <w:t>16</w:t>
            </w:r>
          </w:p>
        </w:tc>
        <w:tc>
          <w:tcPr>
            <w:tcW w:w="667" w:type="dxa"/>
          </w:tcPr>
          <w:p w:rsidR="002B5131" w:rsidRPr="002B5131" w:rsidRDefault="00B76881" w:rsidP="002B5131">
            <w:pPr>
              <w:pStyle w:val="a3"/>
              <w:tabs>
                <w:tab w:val="left" w:pos="0"/>
              </w:tabs>
              <w:jc w:val="center"/>
              <w:rPr>
                <w:sz w:val="24"/>
              </w:rPr>
            </w:pPr>
            <w:r>
              <w:rPr>
                <w:sz w:val="24"/>
              </w:rPr>
              <w:t>-</w:t>
            </w:r>
          </w:p>
        </w:tc>
        <w:tc>
          <w:tcPr>
            <w:tcW w:w="911" w:type="dxa"/>
          </w:tcPr>
          <w:p w:rsidR="002B5131" w:rsidRPr="002B5131" w:rsidRDefault="002B5131" w:rsidP="002B5131">
            <w:pPr>
              <w:pStyle w:val="a3"/>
              <w:tabs>
                <w:tab w:val="left" w:pos="0"/>
              </w:tabs>
              <w:jc w:val="center"/>
              <w:rPr>
                <w:sz w:val="24"/>
              </w:rPr>
            </w:pPr>
            <w:r>
              <w:rPr>
                <w:sz w:val="24"/>
              </w:rPr>
              <w:t>24</w:t>
            </w:r>
          </w:p>
        </w:tc>
        <w:tc>
          <w:tcPr>
            <w:tcW w:w="879" w:type="dxa"/>
          </w:tcPr>
          <w:p w:rsidR="002B5131" w:rsidRPr="002B5131" w:rsidRDefault="002B5131" w:rsidP="002B5131">
            <w:pPr>
              <w:pStyle w:val="a3"/>
              <w:tabs>
                <w:tab w:val="left" w:pos="0"/>
              </w:tabs>
              <w:jc w:val="center"/>
              <w:rPr>
                <w:sz w:val="24"/>
              </w:rPr>
            </w:pPr>
            <w:r>
              <w:rPr>
                <w:sz w:val="24"/>
              </w:rPr>
              <w:t>24</w:t>
            </w:r>
          </w:p>
        </w:tc>
      </w:tr>
      <w:tr w:rsidR="002B5131" w:rsidRPr="002B5131" w:rsidTr="002B5131">
        <w:trPr>
          <w:gridAfter w:val="1"/>
          <w:wAfter w:w="10" w:type="dxa"/>
        </w:trPr>
        <w:tc>
          <w:tcPr>
            <w:tcW w:w="521" w:type="dxa"/>
            <w:shd w:val="clear" w:color="auto" w:fill="auto"/>
          </w:tcPr>
          <w:p w:rsidR="002B5131" w:rsidRPr="00310FB7" w:rsidRDefault="002B5131" w:rsidP="002B5131">
            <w:pPr>
              <w:pStyle w:val="a7"/>
              <w:numPr>
                <w:ilvl w:val="0"/>
                <w:numId w:val="1"/>
              </w:numPr>
              <w:tabs>
                <w:tab w:val="left" w:pos="0"/>
              </w:tabs>
              <w:spacing w:after="0" w:line="240" w:lineRule="auto"/>
              <w:rPr>
                <w:rFonts w:ascii="Times New Roman" w:hAnsi="Times New Roman"/>
                <w:sz w:val="24"/>
                <w:szCs w:val="24"/>
              </w:rPr>
            </w:pPr>
          </w:p>
        </w:tc>
        <w:tc>
          <w:tcPr>
            <w:tcW w:w="1899" w:type="dxa"/>
            <w:shd w:val="clear" w:color="auto" w:fill="auto"/>
          </w:tcPr>
          <w:p w:rsidR="002B5131" w:rsidRDefault="002B5131" w:rsidP="002B5131">
            <w:pPr>
              <w:tabs>
                <w:tab w:val="left" w:pos="0"/>
              </w:tabs>
            </w:pPr>
            <w:r>
              <w:t>Бильярдный спорт</w:t>
            </w:r>
          </w:p>
        </w:tc>
        <w:tc>
          <w:tcPr>
            <w:tcW w:w="887" w:type="dxa"/>
          </w:tcPr>
          <w:p w:rsidR="002B5131" w:rsidRPr="002B5131" w:rsidRDefault="002B5131" w:rsidP="002B5131">
            <w:pPr>
              <w:pStyle w:val="a3"/>
              <w:tabs>
                <w:tab w:val="left" w:pos="0"/>
              </w:tabs>
              <w:jc w:val="center"/>
              <w:rPr>
                <w:sz w:val="24"/>
              </w:rPr>
            </w:pPr>
            <w:r>
              <w:rPr>
                <w:sz w:val="24"/>
              </w:rPr>
              <w:t>6</w:t>
            </w:r>
          </w:p>
        </w:tc>
        <w:tc>
          <w:tcPr>
            <w:tcW w:w="735" w:type="dxa"/>
          </w:tcPr>
          <w:p w:rsidR="002B5131" w:rsidRPr="002B5131" w:rsidRDefault="002B5131" w:rsidP="002B5131">
            <w:pPr>
              <w:pStyle w:val="a3"/>
              <w:tabs>
                <w:tab w:val="left" w:pos="0"/>
              </w:tabs>
              <w:jc w:val="center"/>
              <w:rPr>
                <w:sz w:val="24"/>
              </w:rPr>
            </w:pPr>
            <w:r>
              <w:rPr>
                <w:sz w:val="24"/>
              </w:rPr>
              <w:t>9</w:t>
            </w:r>
          </w:p>
        </w:tc>
        <w:tc>
          <w:tcPr>
            <w:tcW w:w="735" w:type="dxa"/>
          </w:tcPr>
          <w:p w:rsidR="002B5131" w:rsidRPr="002B5131" w:rsidRDefault="002B5131" w:rsidP="002B5131">
            <w:pPr>
              <w:pStyle w:val="a3"/>
              <w:tabs>
                <w:tab w:val="left" w:pos="0"/>
              </w:tabs>
              <w:jc w:val="center"/>
              <w:rPr>
                <w:sz w:val="24"/>
              </w:rPr>
            </w:pPr>
            <w:r>
              <w:rPr>
                <w:sz w:val="24"/>
              </w:rPr>
              <w:t>9</w:t>
            </w:r>
          </w:p>
        </w:tc>
        <w:tc>
          <w:tcPr>
            <w:tcW w:w="666" w:type="dxa"/>
          </w:tcPr>
          <w:p w:rsidR="002B5131" w:rsidRPr="002B5131" w:rsidRDefault="002B5131" w:rsidP="002B5131">
            <w:pPr>
              <w:pStyle w:val="a3"/>
              <w:tabs>
                <w:tab w:val="left" w:pos="0"/>
              </w:tabs>
              <w:jc w:val="center"/>
              <w:rPr>
                <w:sz w:val="24"/>
              </w:rPr>
            </w:pPr>
            <w:r>
              <w:rPr>
                <w:sz w:val="24"/>
              </w:rPr>
              <w:t>12</w:t>
            </w:r>
          </w:p>
        </w:tc>
        <w:tc>
          <w:tcPr>
            <w:tcW w:w="666" w:type="dxa"/>
          </w:tcPr>
          <w:p w:rsidR="002B5131" w:rsidRPr="002B5131" w:rsidRDefault="002B5131" w:rsidP="002B5131">
            <w:pPr>
              <w:pStyle w:val="a3"/>
              <w:tabs>
                <w:tab w:val="left" w:pos="0"/>
              </w:tabs>
              <w:jc w:val="center"/>
              <w:rPr>
                <w:sz w:val="24"/>
              </w:rPr>
            </w:pPr>
            <w:r>
              <w:rPr>
                <w:sz w:val="24"/>
              </w:rPr>
              <w:t>12</w:t>
            </w:r>
          </w:p>
        </w:tc>
        <w:tc>
          <w:tcPr>
            <w:tcW w:w="667" w:type="dxa"/>
          </w:tcPr>
          <w:p w:rsidR="002B5131" w:rsidRPr="002B5131" w:rsidRDefault="002B5131" w:rsidP="002B5131">
            <w:pPr>
              <w:pStyle w:val="a3"/>
              <w:tabs>
                <w:tab w:val="left" w:pos="0"/>
              </w:tabs>
              <w:jc w:val="center"/>
              <w:rPr>
                <w:sz w:val="24"/>
              </w:rPr>
            </w:pPr>
            <w:r>
              <w:rPr>
                <w:sz w:val="24"/>
              </w:rPr>
              <w:t>18</w:t>
            </w:r>
          </w:p>
        </w:tc>
        <w:tc>
          <w:tcPr>
            <w:tcW w:w="667" w:type="dxa"/>
          </w:tcPr>
          <w:p w:rsidR="002B5131" w:rsidRPr="002B5131" w:rsidRDefault="002B5131" w:rsidP="002B5131">
            <w:pPr>
              <w:pStyle w:val="a3"/>
              <w:tabs>
                <w:tab w:val="left" w:pos="0"/>
              </w:tabs>
              <w:jc w:val="center"/>
              <w:rPr>
                <w:sz w:val="24"/>
              </w:rPr>
            </w:pPr>
            <w:r>
              <w:rPr>
                <w:sz w:val="24"/>
              </w:rPr>
              <w:t>18</w:t>
            </w:r>
          </w:p>
        </w:tc>
        <w:tc>
          <w:tcPr>
            <w:tcW w:w="667" w:type="dxa"/>
          </w:tcPr>
          <w:p w:rsidR="002B5131" w:rsidRPr="002B5131" w:rsidRDefault="002B5131" w:rsidP="002B5131">
            <w:pPr>
              <w:pStyle w:val="a3"/>
              <w:tabs>
                <w:tab w:val="left" w:pos="0"/>
              </w:tabs>
              <w:jc w:val="center"/>
              <w:rPr>
                <w:sz w:val="24"/>
              </w:rPr>
            </w:pPr>
            <w:r>
              <w:rPr>
                <w:sz w:val="24"/>
              </w:rPr>
              <w:t>18</w:t>
            </w:r>
          </w:p>
        </w:tc>
        <w:tc>
          <w:tcPr>
            <w:tcW w:w="911" w:type="dxa"/>
          </w:tcPr>
          <w:p w:rsidR="002B5131" w:rsidRPr="002B5131" w:rsidRDefault="002B5131" w:rsidP="002B5131">
            <w:pPr>
              <w:pStyle w:val="a3"/>
              <w:tabs>
                <w:tab w:val="left" w:pos="0"/>
              </w:tabs>
              <w:jc w:val="center"/>
              <w:rPr>
                <w:sz w:val="24"/>
              </w:rPr>
            </w:pPr>
            <w:r>
              <w:rPr>
                <w:sz w:val="24"/>
              </w:rPr>
              <w:t>24</w:t>
            </w:r>
          </w:p>
        </w:tc>
        <w:tc>
          <w:tcPr>
            <w:tcW w:w="879" w:type="dxa"/>
          </w:tcPr>
          <w:p w:rsidR="002B5131" w:rsidRPr="002B5131" w:rsidRDefault="00FB79B0" w:rsidP="002B5131">
            <w:pPr>
              <w:pStyle w:val="a3"/>
              <w:tabs>
                <w:tab w:val="left" w:pos="0"/>
              </w:tabs>
              <w:jc w:val="center"/>
              <w:rPr>
                <w:sz w:val="24"/>
              </w:rPr>
            </w:pPr>
            <w:r>
              <w:rPr>
                <w:sz w:val="24"/>
              </w:rPr>
              <w:t>24</w:t>
            </w:r>
          </w:p>
        </w:tc>
      </w:tr>
      <w:tr w:rsidR="002B5131" w:rsidRPr="002B5131" w:rsidTr="002B5131">
        <w:trPr>
          <w:gridAfter w:val="1"/>
          <w:wAfter w:w="10" w:type="dxa"/>
        </w:trPr>
        <w:tc>
          <w:tcPr>
            <w:tcW w:w="521" w:type="dxa"/>
            <w:shd w:val="clear" w:color="auto" w:fill="auto"/>
          </w:tcPr>
          <w:p w:rsidR="002B5131" w:rsidRPr="00310FB7" w:rsidRDefault="002B5131" w:rsidP="002B5131">
            <w:pPr>
              <w:pStyle w:val="a7"/>
              <w:numPr>
                <w:ilvl w:val="0"/>
                <w:numId w:val="1"/>
              </w:numPr>
              <w:tabs>
                <w:tab w:val="left" w:pos="0"/>
              </w:tabs>
              <w:spacing w:after="0" w:line="240" w:lineRule="auto"/>
              <w:rPr>
                <w:rFonts w:ascii="Times New Roman" w:hAnsi="Times New Roman"/>
                <w:sz w:val="24"/>
                <w:szCs w:val="24"/>
              </w:rPr>
            </w:pPr>
          </w:p>
        </w:tc>
        <w:tc>
          <w:tcPr>
            <w:tcW w:w="1899" w:type="dxa"/>
            <w:shd w:val="clear" w:color="auto" w:fill="auto"/>
          </w:tcPr>
          <w:p w:rsidR="002B5131" w:rsidRPr="00F40430" w:rsidRDefault="002B5131" w:rsidP="002B5131">
            <w:pPr>
              <w:tabs>
                <w:tab w:val="left" w:pos="0"/>
              </w:tabs>
            </w:pPr>
            <w:r w:rsidRPr="00F40430">
              <w:t>Велосипедный спорт</w:t>
            </w:r>
          </w:p>
        </w:tc>
        <w:tc>
          <w:tcPr>
            <w:tcW w:w="887" w:type="dxa"/>
          </w:tcPr>
          <w:p w:rsidR="002B5131" w:rsidRPr="002B5131" w:rsidRDefault="002B5131" w:rsidP="002B5131">
            <w:pPr>
              <w:pStyle w:val="a3"/>
              <w:tabs>
                <w:tab w:val="left" w:pos="0"/>
              </w:tabs>
              <w:jc w:val="center"/>
              <w:rPr>
                <w:sz w:val="24"/>
              </w:rPr>
            </w:pPr>
            <w:r>
              <w:rPr>
                <w:sz w:val="24"/>
              </w:rPr>
              <w:t>6</w:t>
            </w:r>
          </w:p>
        </w:tc>
        <w:tc>
          <w:tcPr>
            <w:tcW w:w="735" w:type="dxa"/>
          </w:tcPr>
          <w:p w:rsidR="002B5131" w:rsidRPr="002B5131" w:rsidRDefault="007407BE" w:rsidP="002B5131">
            <w:pPr>
              <w:pStyle w:val="a3"/>
              <w:tabs>
                <w:tab w:val="left" w:pos="0"/>
              </w:tabs>
              <w:jc w:val="center"/>
              <w:rPr>
                <w:sz w:val="24"/>
              </w:rPr>
            </w:pPr>
            <w:r>
              <w:rPr>
                <w:sz w:val="24"/>
              </w:rPr>
              <w:t>8/</w:t>
            </w:r>
            <w:r w:rsidR="002B5131">
              <w:rPr>
                <w:sz w:val="24"/>
              </w:rPr>
              <w:t>9</w:t>
            </w:r>
          </w:p>
        </w:tc>
        <w:tc>
          <w:tcPr>
            <w:tcW w:w="735" w:type="dxa"/>
          </w:tcPr>
          <w:p w:rsidR="002B5131" w:rsidRPr="002B5131" w:rsidRDefault="007407BE" w:rsidP="002B5131">
            <w:pPr>
              <w:pStyle w:val="a3"/>
              <w:tabs>
                <w:tab w:val="left" w:pos="0"/>
              </w:tabs>
              <w:jc w:val="center"/>
              <w:rPr>
                <w:sz w:val="24"/>
              </w:rPr>
            </w:pPr>
            <w:r>
              <w:rPr>
                <w:sz w:val="24"/>
              </w:rPr>
              <w:t>8/</w:t>
            </w:r>
            <w:bookmarkStart w:id="0" w:name="_GoBack"/>
            <w:bookmarkEnd w:id="0"/>
            <w:r w:rsidR="002B5131">
              <w:rPr>
                <w:sz w:val="24"/>
              </w:rPr>
              <w:t>9</w:t>
            </w:r>
          </w:p>
        </w:tc>
        <w:tc>
          <w:tcPr>
            <w:tcW w:w="666" w:type="dxa"/>
          </w:tcPr>
          <w:p w:rsidR="002B5131" w:rsidRPr="002B5131" w:rsidRDefault="002B5131" w:rsidP="002B5131">
            <w:pPr>
              <w:pStyle w:val="a3"/>
              <w:tabs>
                <w:tab w:val="left" w:pos="0"/>
              </w:tabs>
              <w:jc w:val="center"/>
              <w:rPr>
                <w:sz w:val="24"/>
              </w:rPr>
            </w:pPr>
            <w:r>
              <w:rPr>
                <w:sz w:val="24"/>
              </w:rPr>
              <w:t>12</w:t>
            </w:r>
          </w:p>
        </w:tc>
        <w:tc>
          <w:tcPr>
            <w:tcW w:w="666" w:type="dxa"/>
          </w:tcPr>
          <w:p w:rsidR="002B5131" w:rsidRPr="002B5131" w:rsidRDefault="002B5131" w:rsidP="002B5131">
            <w:pPr>
              <w:pStyle w:val="a3"/>
              <w:tabs>
                <w:tab w:val="left" w:pos="0"/>
              </w:tabs>
              <w:jc w:val="center"/>
              <w:rPr>
                <w:sz w:val="24"/>
              </w:rPr>
            </w:pPr>
            <w:r>
              <w:rPr>
                <w:sz w:val="24"/>
              </w:rPr>
              <w:t>12</w:t>
            </w:r>
          </w:p>
        </w:tc>
        <w:tc>
          <w:tcPr>
            <w:tcW w:w="667" w:type="dxa"/>
          </w:tcPr>
          <w:p w:rsidR="002B5131" w:rsidRPr="002B5131" w:rsidRDefault="002B5131" w:rsidP="002B5131">
            <w:pPr>
              <w:pStyle w:val="a3"/>
              <w:tabs>
                <w:tab w:val="left" w:pos="0"/>
              </w:tabs>
              <w:jc w:val="center"/>
              <w:rPr>
                <w:sz w:val="24"/>
              </w:rPr>
            </w:pPr>
            <w:r>
              <w:rPr>
                <w:sz w:val="24"/>
              </w:rPr>
              <w:t>18</w:t>
            </w:r>
          </w:p>
        </w:tc>
        <w:tc>
          <w:tcPr>
            <w:tcW w:w="667" w:type="dxa"/>
          </w:tcPr>
          <w:p w:rsidR="002B5131" w:rsidRPr="002B5131" w:rsidRDefault="002B5131" w:rsidP="002B5131">
            <w:pPr>
              <w:pStyle w:val="a3"/>
              <w:tabs>
                <w:tab w:val="left" w:pos="0"/>
              </w:tabs>
              <w:jc w:val="center"/>
              <w:rPr>
                <w:sz w:val="24"/>
              </w:rPr>
            </w:pPr>
            <w:r>
              <w:rPr>
                <w:sz w:val="24"/>
              </w:rPr>
              <w:t>18</w:t>
            </w:r>
          </w:p>
        </w:tc>
        <w:tc>
          <w:tcPr>
            <w:tcW w:w="667" w:type="dxa"/>
          </w:tcPr>
          <w:p w:rsidR="002B5131" w:rsidRPr="002B5131" w:rsidRDefault="002B5131" w:rsidP="002B5131">
            <w:pPr>
              <w:pStyle w:val="a3"/>
              <w:tabs>
                <w:tab w:val="left" w:pos="0"/>
              </w:tabs>
              <w:jc w:val="center"/>
              <w:rPr>
                <w:sz w:val="24"/>
              </w:rPr>
            </w:pPr>
            <w:r>
              <w:rPr>
                <w:sz w:val="24"/>
              </w:rPr>
              <w:t>18</w:t>
            </w:r>
          </w:p>
        </w:tc>
        <w:tc>
          <w:tcPr>
            <w:tcW w:w="911" w:type="dxa"/>
          </w:tcPr>
          <w:p w:rsidR="002B5131" w:rsidRPr="002B5131" w:rsidRDefault="002B5131" w:rsidP="002B5131">
            <w:pPr>
              <w:pStyle w:val="a3"/>
              <w:tabs>
                <w:tab w:val="left" w:pos="0"/>
              </w:tabs>
              <w:jc w:val="center"/>
              <w:rPr>
                <w:sz w:val="24"/>
              </w:rPr>
            </w:pPr>
            <w:r>
              <w:rPr>
                <w:sz w:val="24"/>
              </w:rPr>
              <w:t>24</w:t>
            </w:r>
          </w:p>
        </w:tc>
        <w:tc>
          <w:tcPr>
            <w:tcW w:w="879" w:type="dxa"/>
          </w:tcPr>
          <w:p w:rsidR="002B5131" w:rsidRPr="002B5131" w:rsidRDefault="002B5131" w:rsidP="002B5131">
            <w:pPr>
              <w:pStyle w:val="a3"/>
              <w:tabs>
                <w:tab w:val="left" w:pos="0"/>
              </w:tabs>
              <w:jc w:val="center"/>
              <w:rPr>
                <w:sz w:val="24"/>
              </w:rPr>
            </w:pPr>
            <w:r>
              <w:rPr>
                <w:sz w:val="24"/>
              </w:rPr>
              <w:t>28</w:t>
            </w:r>
          </w:p>
        </w:tc>
      </w:tr>
      <w:tr w:rsidR="002B5131" w:rsidRPr="002B5131" w:rsidTr="002B5131">
        <w:trPr>
          <w:gridAfter w:val="1"/>
          <w:wAfter w:w="10" w:type="dxa"/>
        </w:trPr>
        <w:tc>
          <w:tcPr>
            <w:tcW w:w="521" w:type="dxa"/>
            <w:shd w:val="clear" w:color="auto" w:fill="auto"/>
          </w:tcPr>
          <w:p w:rsidR="002B5131" w:rsidRPr="00310FB7" w:rsidRDefault="002B5131" w:rsidP="002B5131">
            <w:pPr>
              <w:pStyle w:val="a7"/>
              <w:numPr>
                <w:ilvl w:val="0"/>
                <w:numId w:val="1"/>
              </w:numPr>
              <w:tabs>
                <w:tab w:val="left" w:pos="0"/>
              </w:tabs>
              <w:spacing w:after="0" w:line="240" w:lineRule="auto"/>
              <w:rPr>
                <w:rFonts w:ascii="Times New Roman" w:hAnsi="Times New Roman"/>
                <w:sz w:val="24"/>
                <w:szCs w:val="24"/>
              </w:rPr>
            </w:pPr>
          </w:p>
        </w:tc>
        <w:tc>
          <w:tcPr>
            <w:tcW w:w="1899" w:type="dxa"/>
            <w:shd w:val="clear" w:color="auto" w:fill="auto"/>
          </w:tcPr>
          <w:p w:rsidR="002B5131" w:rsidRPr="00F40430" w:rsidRDefault="002B5131" w:rsidP="002B5131">
            <w:pPr>
              <w:tabs>
                <w:tab w:val="left" w:pos="0"/>
              </w:tabs>
            </w:pPr>
            <w:r w:rsidRPr="00F40430">
              <w:t xml:space="preserve">Рафтинг </w:t>
            </w:r>
          </w:p>
        </w:tc>
        <w:tc>
          <w:tcPr>
            <w:tcW w:w="887" w:type="dxa"/>
          </w:tcPr>
          <w:p w:rsidR="002B5131" w:rsidRPr="002B5131" w:rsidRDefault="002B5131" w:rsidP="002B5131">
            <w:pPr>
              <w:pStyle w:val="a3"/>
              <w:tabs>
                <w:tab w:val="left" w:pos="0"/>
              </w:tabs>
              <w:jc w:val="center"/>
              <w:rPr>
                <w:sz w:val="24"/>
              </w:rPr>
            </w:pPr>
            <w:r>
              <w:rPr>
                <w:sz w:val="24"/>
              </w:rPr>
              <w:t>6</w:t>
            </w:r>
          </w:p>
        </w:tc>
        <w:tc>
          <w:tcPr>
            <w:tcW w:w="735" w:type="dxa"/>
          </w:tcPr>
          <w:p w:rsidR="002B5131" w:rsidRPr="002B5131" w:rsidRDefault="002B5131" w:rsidP="002B5131">
            <w:pPr>
              <w:pStyle w:val="a3"/>
              <w:tabs>
                <w:tab w:val="left" w:pos="0"/>
              </w:tabs>
              <w:jc w:val="center"/>
              <w:rPr>
                <w:sz w:val="24"/>
              </w:rPr>
            </w:pPr>
            <w:r>
              <w:rPr>
                <w:sz w:val="24"/>
              </w:rPr>
              <w:t>8</w:t>
            </w:r>
          </w:p>
        </w:tc>
        <w:tc>
          <w:tcPr>
            <w:tcW w:w="735" w:type="dxa"/>
          </w:tcPr>
          <w:p w:rsidR="002B5131" w:rsidRPr="002B5131" w:rsidRDefault="00B76881" w:rsidP="002B5131">
            <w:pPr>
              <w:pStyle w:val="a3"/>
              <w:tabs>
                <w:tab w:val="left" w:pos="0"/>
              </w:tabs>
              <w:jc w:val="center"/>
              <w:rPr>
                <w:sz w:val="24"/>
              </w:rPr>
            </w:pPr>
            <w:r>
              <w:rPr>
                <w:sz w:val="24"/>
              </w:rPr>
              <w:t>-</w:t>
            </w:r>
          </w:p>
        </w:tc>
        <w:tc>
          <w:tcPr>
            <w:tcW w:w="666" w:type="dxa"/>
          </w:tcPr>
          <w:p w:rsidR="002B5131" w:rsidRPr="002B5131" w:rsidRDefault="002B5131" w:rsidP="002B5131">
            <w:pPr>
              <w:pStyle w:val="a3"/>
              <w:tabs>
                <w:tab w:val="left" w:pos="0"/>
              </w:tabs>
              <w:jc w:val="center"/>
              <w:rPr>
                <w:sz w:val="24"/>
              </w:rPr>
            </w:pPr>
            <w:r>
              <w:rPr>
                <w:sz w:val="24"/>
              </w:rPr>
              <w:t>1</w:t>
            </w:r>
            <w:r w:rsidR="00B76881">
              <w:rPr>
                <w:sz w:val="24"/>
              </w:rPr>
              <w:t>4</w:t>
            </w:r>
          </w:p>
        </w:tc>
        <w:tc>
          <w:tcPr>
            <w:tcW w:w="666" w:type="dxa"/>
          </w:tcPr>
          <w:p w:rsidR="002B5131" w:rsidRPr="002B5131" w:rsidRDefault="002B5131" w:rsidP="002B5131">
            <w:pPr>
              <w:pStyle w:val="a3"/>
              <w:tabs>
                <w:tab w:val="left" w:pos="0"/>
              </w:tabs>
              <w:jc w:val="center"/>
              <w:rPr>
                <w:sz w:val="24"/>
              </w:rPr>
            </w:pPr>
            <w:r>
              <w:rPr>
                <w:sz w:val="24"/>
              </w:rPr>
              <w:t>1</w:t>
            </w:r>
            <w:r w:rsidR="00B76881">
              <w:rPr>
                <w:sz w:val="24"/>
              </w:rPr>
              <w:t>4</w:t>
            </w:r>
          </w:p>
        </w:tc>
        <w:tc>
          <w:tcPr>
            <w:tcW w:w="667" w:type="dxa"/>
          </w:tcPr>
          <w:p w:rsidR="002B5131" w:rsidRPr="002B5131" w:rsidRDefault="002B5131" w:rsidP="002B5131">
            <w:pPr>
              <w:pStyle w:val="a3"/>
              <w:tabs>
                <w:tab w:val="left" w:pos="0"/>
              </w:tabs>
              <w:jc w:val="center"/>
              <w:rPr>
                <w:sz w:val="24"/>
              </w:rPr>
            </w:pPr>
            <w:r>
              <w:rPr>
                <w:sz w:val="24"/>
              </w:rPr>
              <w:t>18</w:t>
            </w:r>
          </w:p>
        </w:tc>
        <w:tc>
          <w:tcPr>
            <w:tcW w:w="667" w:type="dxa"/>
          </w:tcPr>
          <w:p w:rsidR="002B5131" w:rsidRPr="002B5131" w:rsidRDefault="002B5131" w:rsidP="002B5131">
            <w:pPr>
              <w:pStyle w:val="a3"/>
              <w:tabs>
                <w:tab w:val="left" w:pos="0"/>
              </w:tabs>
              <w:jc w:val="center"/>
              <w:rPr>
                <w:sz w:val="24"/>
              </w:rPr>
            </w:pPr>
            <w:r>
              <w:rPr>
                <w:sz w:val="24"/>
              </w:rPr>
              <w:t>18</w:t>
            </w:r>
          </w:p>
        </w:tc>
        <w:tc>
          <w:tcPr>
            <w:tcW w:w="667" w:type="dxa"/>
          </w:tcPr>
          <w:p w:rsidR="002B5131" w:rsidRPr="002B5131" w:rsidRDefault="00B76881" w:rsidP="002B5131">
            <w:pPr>
              <w:pStyle w:val="a3"/>
              <w:tabs>
                <w:tab w:val="left" w:pos="0"/>
              </w:tabs>
              <w:jc w:val="center"/>
              <w:rPr>
                <w:sz w:val="24"/>
              </w:rPr>
            </w:pPr>
            <w:r>
              <w:rPr>
                <w:sz w:val="24"/>
              </w:rPr>
              <w:t>-</w:t>
            </w:r>
          </w:p>
        </w:tc>
        <w:tc>
          <w:tcPr>
            <w:tcW w:w="911" w:type="dxa"/>
          </w:tcPr>
          <w:p w:rsidR="002B5131" w:rsidRPr="002B5131" w:rsidRDefault="002B5131" w:rsidP="002B5131">
            <w:pPr>
              <w:pStyle w:val="a3"/>
              <w:tabs>
                <w:tab w:val="left" w:pos="0"/>
              </w:tabs>
              <w:jc w:val="center"/>
              <w:rPr>
                <w:sz w:val="24"/>
              </w:rPr>
            </w:pPr>
            <w:r>
              <w:rPr>
                <w:sz w:val="24"/>
              </w:rPr>
              <w:t>2</w:t>
            </w:r>
            <w:r w:rsidR="00B76881">
              <w:rPr>
                <w:sz w:val="24"/>
              </w:rPr>
              <w:t>8</w:t>
            </w:r>
          </w:p>
        </w:tc>
        <w:tc>
          <w:tcPr>
            <w:tcW w:w="879" w:type="dxa"/>
          </w:tcPr>
          <w:p w:rsidR="002B5131" w:rsidRPr="002B5131" w:rsidRDefault="00B76881" w:rsidP="002B5131">
            <w:pPr>
              <w:pStyle w:val="a3"/>
              <w:tabs>
                <w:tab w:val="left" w:pos="0"/>
              </w:tabs>
              <w:jc w:val="center"/>
              <w:rPr>
                <w:sz w:val="24"/>
              </w:rPr>
            </w:pPr>
            <w:r>
              <w:rPr>
                <w:sz w:val="24"/>
              </w:rPr>
              <w:t>28</w:t>
            </w:r>
          </w:p>
        </w:tc>
      </w:tr>
      <w:tr w:rsidR="002B5131" w:rsidRPr="002B5131" w:rsidTr="002B5131">
        <w:trPr>
          <w:gridAfter w:val="1"/>
          <w:wAfter w:w="10" w:type="dxa"/>
        </w:trPr>
        <w:tc>
          <w:tcPr>
            <w:tcW w:w="521" w:type="dxa"/>
            <w:shd w:val="clear" w:color="auto" w:fill="auto"/>
          </w:tcPr>
          <w:p w:rsidR="002B5131" w:rsidRPr="00310FB7" w:rsidRDefault="002B5131" w:rsidP="002B5131">
            <w:pPr>
              <w:pStyle w:val="a7"/>
              <w:numPr>
                <w:ilvl w:val="0"/>
                <w:numId w:val="1"/>
              </w:numPr>
              <w:tabs>
                <w:tab w:val="left" w:pos="0"/>
              </w:tabs>
              <w:spacing w:after="0" w:line="240" w:lineRule="auto"/>
              <w:rPr>
                <w:rFonts w:ascii="Times New Roman" w:hAnsi="Times New Roman"/>
                <w:sz w:val="24"/>
                <w:szCs w:val="24"/>
              </w:rPr>
            </w:pPr>
          </w:p>
        </w:tc>
        <w:tc>
          <w:tcPr>
            <w:tcW w:w="1899" w:type="dxa"/>
            <w:shd w:val="clear" w:color="auto" w:fill="auto"/>
          </w:tcPr>
          <w:p w:rsidR="002B5131" w:rsidRPr="00F40430" w:rsidRDefault="002B5131" w:rsidP="002B5131">
            <w:pPr>
              <w:tabs>
                <w:tab w:val="left" w:pos="0"/>
              </w:tabs>
            </w:pPr>
            <w:r>
              <w:t xml:space="preserve">Скалолазание </w:t>
            </w:r>
          </w:p>
        </w:tc>
        <w:tc>
          <w:tcPr>
            <w:tcW w:w="887" w:type="dxa"/>
          </w:tcPr>
          <w:p w:rsidR="002B5131" w:rsidRPr="002B5131" w:rsidRDefault="002B5131" w:rsidP="002B5131">
            <w:pPr>
              <w:pStyle w:val="a3"/>
              <w:tabs>
                <w:tab w:val="left" w:pos="0"/>
              </w:tabs>
              <w:jc w:val="center"/>
              <w:rPr>
                <w:sz w:val="24"/>
              </w:rPr>
            </w:pPr>
            <w:r>
              <w:rPr>
                <w:sz w:val="24"/>
              </w:rPr>
              <w:t>6</w:t>
            </w:r>
          </w:p>
        </w:tc>
        <w:tc>
          <w:tcPr>
            <w:tcW w:w="735" w:type="dxa"/>
          </w:tcPr>
          <w:p w:rsidR="002B5131" w:rsidRPr="002B5131" w:rsidRDefault="002B5131" w:rsidP="002B5131">
            <w:pPr>
              <w:pStyle w:val="a3"/>
              <w:tabs>
                <w:tab w:val="left" w:pos="0"/>
              </w:tabs>
              <w:jc w:val="center"/>
              <w:rPr>
                <w:sz w:val="24"/>
              </w:rPr>
            </w:pPr>
            <w:r>
              <w:rPr>
                <w:sz w:val="24"/>
              </w:rPr>
              <w:t>9</w:t>
            </w:r>
          </w:p>
        </w:tc>
        <w:tc>
          <w:tcPr>
            <w:tcW w:w="735" w:type="dxa"/>
          </w:tcPr>
          <w:p w:rsidR="002B5131" w:rsidRPr="002B5131" w:rsidRDefault="00B76881" w:rsidP="002B5131">
            <w:pPr>
              <w:pStyle w:val="a3"/>
              <w:tabs>
                <w:tab w:val="left" w:pos="0"/>
              </w:tabs>
              <w:jc w:val="center"/>
              <w:rPr>
                <w:sz w:val="24"/>
              </w:rPr>
            </w:pPr>
            <w:r>
              <w:rPr>
                <w:sz w:val="24"/>
              </w:rPr>
              <w:t>-</w:t>
            </w:r>
          </w:p>
        </w:tc>
        <w:tc>
          <w:tcPr>
            <w:tcW w:w="666" w:type="dxa"/>
          </w:tcPr>
          <w:p w:rsidR="002B5131" w:rsidRPr="002B5131" w:rsidRDefault="002B5131" w:rsidP="002B5131">
            <w:pPr>
              <w:pStyle w:val="a3"/>
              <w:tabs>
                <w:tab w:val="left" w:pos="0"/>
              </w:tabs>
              <w:jc w:val="center"/>
              <w:rPr>
                <w:sz w:val="24"/>
              </w:rPr>
            </w:pPr>
            <w:r>
              <w:rPr>
                <w:sz w:val="24"/>
              </w:rPr>
              <w:t>12</w:t>
            </w:r>
          </w:p>
        </w:tc>
        <w:tc>
          <w:tcPr>
            <w:tcW w:w="666" w:type="dxa"/>
          </w:tcPr>
          <w:p w:rsidR="002B5131" w:rsidRPr="002B5131" w:rsidRDefault="002B5131" w:rsidP="002B5131">
            <w:pPr>
              <w:pStyle w:val="a3"/>
              <w:tabs>
                <w:tab w:val="left" w:pos="0"/>
              </w:tabs>
              <w:jc w:val="center"/>
              <w:rPr>
                <w:sz w:val="24"/>
              </w:rPr>
            </w:pPr>
            <w:r>
              <w:rPr>
                <w:sz w:val="24"/>
              </w:rPr>
              <w:t>12</w:t>
            </w:r>
          </w:p>
        </w:tc>
        <w:tc>
          <w:tcPr>
            <w:tcW w:w="667" w:type="dxa"/>
          </w:tcPr>
          <w:p w:rsidR="002B5131" w:rsidRPr="002B5131" w:rsidRDefault="002B5131" w:rsidP="002B5131">
            <w:pPr>
              <w:pStyle w:val="a3"/>
              <w:tabs>
                <w:tab w:val="left" w:pos="0"/>
              </w:tabs>
              <w:jc w:val="center"/>
              <w:rPr>
                <w:sz w:val="24"/>
              </w:rPr>
            </w:pPr>
            <w:r>
              <w:rPr>
                <w:sz w:val="24"/>
              </w:rPr>
              <w:t>1</w:t>
            </w:r>
            <w:r w:rsidR="00B76881">
              <w:rPr>
                <w:sz w:val="24"/>
              </w:rPr>
              <w:t>8</w:t>
            </w:r>
          </w:p>
        </w:tc>
        <w:tc>
          <w:tcPr>
            <w:tcW w:w="667" w:type="dxa"/>
          </w:tcPr>
          <w:p w:rsidR="002B5131" w:rsidRPr="002B5131" w:rsidRDefault="002B5131" w:rsidP="002B5131">
            <w:pPr>
              <w:pStyle w:val="a3"/>
              <w:tabs>
                <w:tab w:val="left" w:pos="0"/>
              </w:tabs>
              <w:jc w:val="center"/>
              <w:rPr>
                <w:sz w:val="24"/>
              </w:rPr>
            </w:pPr>
            <w:r>
              <w:rPr>
                <w:sz w:val="24"/>
              </w:rPr>
              <w:t>18</w:t>
            </w:r>
          </w:p>
        </w:tc>
        <w:tc>
          <w:tcPr>
            <w:tcW w:w="667" w:type="dxa"/>
          </w:tcPr>
          <w:p w:rsidR="002B5131" w:rsidRPr="002B5131" w:rsidRDefault="00FB79B0" w:rsidP="002B5131">
            <w:pPr>
              <w:pStyle w:val="a3"/>
              <w:tabs>
                <w:tab w:val="left" w:pos="0"/>
              </w:tabs>
              <w:jc w:val="center"/>
              <w:rPr>
                <w:sz w:val="24"/>
              </w:rPr>
            </w:pPr>
            <w:r>
              <w:rPr>
                <w:sz w:val="24"/>
              </w:rPr>
              <w:t>18</w:t>
            </w:r>
          </w:p>
        </w:tc>
        <w:tc>
          <w:tcPr>
            <w:tcW w:w="911" w:type="dxa"/>
          </w:tcPr>
          <w:p w:rsidR="002B5131" w:rsidRPr="002B5131" w:rsidRDefault="002B5131" w:rsidP="002B5131">
            <w:pPr>
              <w:pStyle w:val="a3"/>
              <w:tabs>
                <w:tab w:val="left" w:pos="0"/>
              </w:tabs>
              <w:jc w:val="center"/>
              <w:rPr>
                <w:sz w:val="24"/>
              </w:rPr>
            </w:pPr>
            <w:r>
              <w:rPr>
                <w:sz w:val="24"/>
              </w:rPr>
              <w:t>24</w:t>
            </w:r>
          </w:p>
        </w:tc>
        <w:tc>
          <w:tcPr>
            <w:tcW w:w="879" w:type="dxa"/>
          </w:tcPr>
          <w:p w:rsidR="002B5131" w:rsidRPr="002B5131" w:rsidRDefault="00B76881" w:rsidP="002B5131">
            <w:pPr>
              <w:pStyle w:val="a3"/>
              <w:tabs>
                <w:tab w:val="left" w:pos="0"/>
              </w:tabs>
              <w:jc w:val="center"/>
              <w:rPr>
                <w:sz w:val="24"/>
              </w:rPr>
            </w:pPr>
            <w:r>
              <w:rPr>
                <w:sz w:val="24"/>
              </w:rPr>
              <w:t>28</w:t>
            </w:r>
          </w:p>
        </w:tc>
      </w:tr>
      <w:tr w:rsidR="002B5131" w:rsidRPr="002B5131" w:rsidTr="002B5131">
        <w:trPr>
          <w:gridAfter w:val="1"/>
          <w:wAfter w:w="10" w:type="dxa"/>
        </w:trPr>
        <w:tc>
          <w:tcPr>
            <w:tcW w:w="521" w:type="dxa"/>
            <w:shd w:val="clear" w:color="auto" w:fill="auto"/>
          </w:tcPr>
          <w:p w:rsidR="002B5131" w:rsidRPr="00310FB7" w:rsidRDefault="002B5131" w:rsidP="002B5131">
            <w:pPr>
              <w:pStyle w:val="a7"/>
              <w:numPr>
                <w:ilvl w:val="0"/>
                <w:numId w:val="1"/>
              </w:numPr>
              <w:tabs>
                <w:tab w:val="left" w:pos="0"/>
              </w:tabs>
              <w:spacing w:after="0" w:line="240" w:lineRule="auto"/>
              <w:rPr>
                <w:rFonts w:ascii="Times New Roman" w:hAnsi="Times New Roman"/>
                <w:sz w:val="24"/>
                <w:szCs w:val="24"/>
              </w:rPr>
            </w:pPr>
          </w:p>
        </w:tc>
        <w:tc>
          <w:tcPr>
            <w:tcW w:w="1899" w:type="dxa"/>
            <w:shd w:val="clear" w:color="auto" w:fill="auto"/>
          </w:tcPr>
          <w:p w:rsidR="002B5131" w:rsidRPr="00F40430" w:rsidRDefault="002B5131" w:rsidP="002B5131">
            <w:pPr>
              <w:tabs>
                <w:tab w:val="left" w:pos="0"/>
              </w:tabs>
            </w:pPr>
            <w:r w:rsidRPr="00F40430">
              <w:t>Спортивное ориентирование</w:t>
            </w:r>
          </w:p>
        </w:tc>
        <w:tc>
          <w:tcPr>
            <w:tcW w:w="887" w:type="dxa"/>
          </w:tcPr>
          <w:p w:rsidR="002B5131" w:rsidRPr="002B5131" w:rsidRDefault="002B5131" w:rsidP="002B5131">
            <w:pPr>
              <w:pStyle w:val="a3"/>
              <w:tabs>
                <w:tab w:val="left" w:pos="0"/>
              </w:tabs>
              <w:jc w:val="center"/>
              <w:rPr>
                <w:sz w:val="24"/>
              </w:rPr>
            </w:pPr>
            <w:r>
              <w:rPr>
                <w:sz w:val="24"/>
              </w:rPr>
              <w:t>6</w:t>
            </w:r>
          </w:p>
        </w:tc>
        <w:tc>
          <w:tcPr>
            <w:tcW w:w="735" w:type="dxa"/>
          </w:tcPr>
          <w:p w:rsidR="002B5131" w:rsidRPr="002B5131" w:rsidRDefault="002B5131" w:rsidP="002B5131">
            <w:pPr>
              <w:pStyle w:val="a3"/>
              <w:tabs>
                <w:tab w:val="left" w:pos="0"/>
              </w:tabs>
              <w:jc w:val="center"/>
              <w:rPr>
                <w:sz w:val="24"/>
              </w:rPr>
            </w:pPr>
            <w:r>
              <w:rPr>
                <w:sz w:val="24"/>
              </w:rPr>
              <w:t>9</w:t>
            </w:r>
          </w:p>
        </w:tc>
        <w:tc>
          <w:tcPr>
            <w:tcW w:w="735" w:type="dxa"/>
          </w:tcPr>
          <w:p w:rsidR="002B5131" w:rsidRPr="002B5131" w:rsidRDefault="002B5131" w:rsidP="002B5131">
            <w:pPr>
              <w:pStyle w:val="a3"/>
              <w:tabs>
                <w:tab w:val="left" w:pos="0"/>
              </w:tabs>
              <w:jc w:val="center"/>
              <w:rPr>
                <w:sz w:val="24"/>
              </w:rPr>
            </w:pPr>
            <w:r>
              <w:rPr>
                <w:sz w:val="24"/>
              </w:rPr>
              <w:t>9</w:t>
            </w:r>
          </w:p>
        </w:tc>
        <w:tc>
          <w:tcPr>
            <w:tcW w:w="666" w:type="dxa"/>
          </w:tcPr>
          <w:p w:rsidR="002B5131" w:rsidRPr="002B5131" w:rsidRDefault="002B5131" w:rsidP="002B5131">
            <w:pPr>
              <w:pStyle w:val="a3"/>
              <w:tabs>
                <w:tab w:val="left" w:pos="0"/>
              </w:tabs>
              <w:jc w:val="center"/>
              <w:rPr>
                <w:sz w:val="24"/>
              </w:rPr>
            </w:pPr>
            <w:r>
              <w:rPr>
                <w:sz w:val="24"/>
              </w:rPr>
              <w:t>12</w:t>
            </w:r>
          </w:p>
        </w:tc>
        <w:tc>
          <w:tcPr>
            <w:tcW w:w="666" w:type="dxa"/>
          </w:tcPr>
          <w:p w:rsidR="002B5131" w:rsidRPr="002B5131" w:rsidRDefault="002B5131" w:rsidP="002B5131">
            <w:pPr>
              <w:pStyle w:val="a3"/>
              <w:tabs>
                <w:tab w:val="left" w:pos="0"/>
              </w:tabs>
              <w:jc w:val="center"/>
              <w:rPr>
                <w:sz w:val="24"/>
              </w:rPr>
            </w:pPr>
            <w:r>
              <w:rPr>
                <w:sz w:val="24"/>
              </w:rPr>
              <w:t>12</w:t>
            </w:r>
          </w:p>
        </w:tc>
        <w:tc>
          <w:tcPr>
            <w:tcW w:w="667" w:type="dxa"/>
          </w:tcPr>
          <w:p w:rsidR="002B5131" w:rsidRPr="002B5131" w:rsidRDefault="002B5131" w:rsidP="002B5131">
            <w:pPr>
              <w:pStyle w:val="a3"/>
              <w:tabs>
                <w:tab w:val="left" w:pos="0"/>
              </w:tabs>
              <w:jc w:val="center"/>
              <w:rPr>
                <w:sz w:val="24"/>
              </w:rPr>
            </w:pPr>
            <w:r>
              <w:rPr>
                <w:sz w:val="24"/>
              </w:rPr>
              <w:t>18</w:t>
            </w:r>
          </w:p>
        </w:tc>
        <w:tc>
          <w:tcPr>
            <w:tcW w:w="667" w:type="dxa"/>
          </w:tcPr>
          <w:p w:rsidR="002B5131" w:rsidRPr="002B5131" w:rsidRDefault="002B5131" w:rsidP="002B5131">
            <w:pPr>
              <w:pStyle w:val="a3"/>
              <w:tabs>
                <w:tab w:val="left" w:pos="0"/>
              </w:tabs>
              <w:jc w:val="center"/>
              <w:rPr>
                <w:sz w:val="24"/>
              </w:rPr>
            </w:pPr>
            <w:r>
              <w:rPr>
                <w:sz w:val="24"/>
              </w:rPr>
              <w:t>18</w:t>
            </w:r>
          </w:p>
        </w:tc>
        <w:tc>
          <w:tcPr>
            <w:tcW w:w="667" w:type="dxa"/>
          </w:tcPr>
          <w:p w:rsidR="002B5131" w:rsidRPr="002B5131" w:rsidRDefault="002B5131" w:rsidP="002B5131">
            <w:pPr>
              <w:pStyle w:val="a3"/>
              <w:tabs>
                <w:tab w:val="left" w:pos="0"/>
              </w:tabs>
              <w:jc w:val="center"/>
              <w:rPr>
                <w:sz w:val="24"/>
              </w:rPr>
            </w:pPr>
            <w:r>
              <w:rPr>
                <w:sz w:val="24"/>
              </w:rPr>
              <w:t>18</w:t>
            </w:r>
          </w:p>
        </w:tc>
        <w:tc>
          <w:tcPr>
            <w:tcW w:w="911" w:type="dxa"/>
          </w:tcPr>
          <w:p w:rsidR="002B5131" w:rsidRPr="002B5131" w:rsidRDefault="002B5131" w:rsidP="002B5131">
            <w:pPr>
              <w:pStyle w:val="a3"/>
              <w:tabs>
                <w:tab w:val="left" w:pos="0"/>
              </w:tabs>
              <w:jc w:val="center"/>
              <w:rPr>
                <w:sz w:val="24"/>
              </w:rPr>
            </w:pPr>
            <w:r>
              <w:rPr>
                <w:sz w:val="24"/>
              </w:rPr>
              <w:t>24</w:t>
            </w:r>
          </w:p>
        </w:tc>
        <w:tc>
          <w:tcPr>
            <w:tcW w:w="879" w:type="dxa"/>
          </w:tcPr>
          <w:p w:rsidR="002B5131" w:rsidRPr="002B5131" w:rsidRDefault="002B5131" w:rsidP="002B5131">
            <w:pPr>
              <w:pStyle w:val="a3"/>
              <w:tabs>
                <w:tab w:val="left" w:pos="0"/>
              </w:tabs>
              <w:jc w:val="center"/>
              <w:rPr>
                <w:sz w:val="24"/>
              </w:rPr>
            </w:pPr>
            <w:r>
              <w:rPr>
                <w:sz w:val="24"/>
              </w:rPr>
              <w:t>28</w:t>
            </w:r>
          </w:p>
        </w:tc>
      </w:tr>
      <w:tr w:rsidR="00C070BF" w:rsidRPr="002B5131" w:rsidTr="002B5131">
        <w:trPr>
          <w:gridAfter w:val="1"/>
          <w:wAfter w:w="10" w:type="dxa"/>
        </w:trPr>
        <w:tc>
          <w:tcPr>
            <w:tcW w:w="521" w:type="dxa"/>
            <w:shd w:val="clear" w:color="auto" w:fill="auto"/>
          </w:tcPr>
          <w:p w:rsidR="00C070BF" w:rsidRPr="00310FB7" w:rsidRDefault="00C070BF" w:rsidP="002B5131">
            <w:pPr>
              <w:pStyle w:val="a7"/>
              <w:numPr>
                <w:ilvl w:val="0"/>
                <w:numId w:val="1"/>
              </w:numPr>
              <w:tabs>
                <w:tab w:val="left" w:pos="0"/>
              </w:tabs>
              <w:spacing w:after="0" w:line="240" w:lineRule="auto"/>
              <w:rPr>
                <w:rFonts w:ascii="Times New Roman" w:hAnsi="Times New Roman"/>
                <w:sz w:val="24"/>
                <w:szCs w:val="24"/>
              </w:rPr>
            </w:pPr>
          </w:p>
        </w:tc>
        <w:tc>
          <w:tcPr>
            <w:tcW w:w="1899" w:type="dxa"/>
            <w:shd w:val="clear" w:color="auto" w:fill="auto"/>
          </w:tcPr>
          <w:p w:rsidR="00C070BF" w:rsidRPr="00F40430" w:rsidRDefault="00C070BF" w:rsidP="002B5131">
            <w:pPr>
              <w:tabs>
                <w:tab w:val="left" w:pos="0"/>
              </w:tabs>
            </w:pPr>
            <w:r w:rsidRPr="00C070BF">
              <w:t>Мотоциклетный спорт</w:t>
            </w:r>
          </w:p>
        </w:tc>
        <w:tc>
          <w:tcPr>
            <w:tcW w:w="887" w:type="dxa"/>
          </w:tcPr>
          <w:p w:rsidR="00C070BF" w:rsidRDefault="00C070BF" w:rsidP="002B5131">
            <w:pPr>
              <w:pStyle w:val="a3"/>
              <w:tabs>
                <w:tab w:val="left" w:pos="0"/>
              </w:tabs>
              <w:jc w:val="center"/>
              <w:rPr>
                <w:sz w:val="24"/>
              </w:rPr>
            </w:pPr>
            <w:r>
              <w:rPr>
                <w:sz w:val="24"/>
              </w:rPr>
              <w:t>6</w:t>
            </w:r>
          </w:p>
        </w:tc>
        <w:tc>
          <w:tcPr>
            <w:tcW w:w="735" w:type="dxa"/>
          </w:tcPr>
          <w:p w:rsidR="00C070BF" w:rsidRDefault="00C070BF" w:rsidP="002B5131">
            <w:pPr>
              <w:pStyle w:val="a3"/>
              <w:tabs>
                <w:tab w:val="left" w:pos="0"/>
              </w:tabs>
              <w:jc w:val="center"/>
              <w:rPr>
                <w:sz w:val="24"/>
              </w:rPr>
            </w:pPr>
            <w:r>
              <w:rPr>
                <w:sz w:val="24"/>
              </w:rPr>
              <w:t>9</w:t>
            </w:r>
          </w:p>
        </w:tc>
        <w:tc>
          <w:tcPr>
            <w:tcW w:w="735" w:type="dxa"/>
          </w:tcPr>
          <w:p w:rsidR="00C070BF" w:rsidRDefault="00FB79B0" w:rsidP="002B5131">
            <w:pPr>
              <w:pStyle w:val="a3"/>
              <w:tabs>
                <w:tab w:val="left" w:pos="0"/>
              </w:tabs>
              <w:jc w:val="center"/>
              <w:rPr>
                <w:sz w:val="24"/>
              </w:rPr>
            </w:pPr>
            <w:r>
              <w:rPr>
                <w:sz w:val="24"/>
              </w:rPr>
              <w:t>-</w:t>
            </w:r>
          </w:p>
        </w:tc>
        <w:tc>
          <w:tcPr>
            <w:tcW w:w="666" w:type="dxa"/>
          </w:tcPr>
          <w:p w:rsidR="00C070BF" w:rsidRDefault="00FB79B0" w:rsidP="002B5131">
            <w:pPr>
              <w:pStyle w:val="a3"/>
              <w:tabs>
                <w:tab w:val="left" w:pos="0"/>
              </w:tabs>
              <w:jc w:val="center"/>
              <w:rPr>
                <w:sz w:val="24"/>
              </w:rPr>
            </w:pPr>
            <w:r>
              <w:rPr>
                <w:sz w:val="24"/>
              </w:rPr>
              <w:t>12</w:t>
            </w:r>
          </w:p>
        </w:tc>
        <w:tc>
          <w:tcPr>
            <w:tcW w:w="666" w:type="dxa"/>
          </w:tcPr>
          <w:p w:rsidR="00C070BF" w:rsidRDefault="00FB79B0" w:rsidP="002B5131">
            <w:pPr>
              <w:pStyle w:val="a3"/>
              <w:tabs>
                <w:tab w:val="left" w:pos="0"/>
              </w:tabs>
              <w:jc w:val="center"/>
              <w:rPr>
                <w:sz w:val="24"/>
              </w:rPr>
            </w:pPr>
            <w:r>
              <w:rPr>
                <w:sz w:val="24"/>
              </w:rPr>
              <w:t>12</w:t>
            </w:r>
          </w:p>
        </w:tc>
        <w:tc>
          <w:tcPr>
            <w:tcW w:w="667" w:type="dxa"/>
          </w:tcPr>
          <w:p w:rsidR="00C070BF" w:rsidRDefault="00FB79B0" w:rsidP="002B5131">
            <w:pPr>
              <w:pStyle w:val="a3"/>
              <w:tabs>
                <w:tab w:val="left" w:pos="0"/>
              </w:tabs>
              <w:jc w:val="center"/>
              <w:rPr>
                <w:sz w:val="24"/>
              </w:rPr>
            </w:pPr>
            <w:r>
              <w:rPr>
                <w:sz w:val="24"/>
              </w:rPr>
              <w:t>18</w:t>
            </w:r>
          </w:p>
        </w:tc>
        <w:tc>
          <w:tcPr>
            <w:tcW w:w="667" w:type="dxa"/>
          </w:tcPr>
          <w:p w:rsidR="00C070BF" w:rsidRDefault="00FB79B0" w:rsidP="002B5131">
            <w:pPr>
              <w:pStyle w:val="a3"/>
              <w:tabs>
                <w:tab w:val="left" w:pos="0"/>
              </w:tabs>
              <w:jc w:val="center"/>
              <w:rPr>
                <w:sz w:val="24"/>
              </w:rPr>
            </w:pPr>
            <w:r>
              <w:rPr>
                <w:sz w:val="24"/>
              </w:rPr>
              <w:t>18</w:t>
            </w:r>
          </w:p>
        </w:tc>
        <w:tc>
          <w:tcPr>
            <w:tcW w:w="667" w:type="dxa"/>
          </w:tcPr>
          <w:p w:rsidR="00C070BF" w:rsidRDefault="00C070BF" w:rsidP="002B5131">
            <w:pPr>
              <w:pStyle w:val="a3"/>
              <w:tabs>
                <w:tab w:val="left" w:pos="0"/>
              </w:tabs>
              <w:jc w:val="center"/>
              <w:rPr>
                <w:sz w:val="24"/>
              </w:rPr>
            </w:pPr>
          </w:p>
        </w:tc>
        <w:tc>
          <w:tcPr>
            <w:tcW w:w="911" w:type="dxa"/>
          </w:tcPr>
          <w:p w:rsidR="00C070BF" w:rsidRDefault="00FB79B0" w:rsidP="002B5131">
            <w:pPr>
              <w:pStyle w:val="a3"/>
              <w:tabs>
                <w:tab w:val="left" w:pos="0"/>
              </w:tabs>
              <w:jc w:val="center"/>
              <w:rPr>
                <w:sz w:val="24"/>
              </w:rPr>
            </w:pPr>
            <w:r>
              <w:rPr>
                <w:sz w:val="24"/>
              </w:rPr>
              <w:t>24</w:t>
            </w:r>
          </w:p>
        </w:tc>
        <w:tc>
          <w:tcPr>
            <w:tcW w:w="879" w:type="dxa"/>
          </w:tcPr>
          <w:p w:rsidR="00C070BF" w:rsidRDefault="00FB79B0" w:rsidP="002B5131">
            <w:pPr>
              <w:pStyle w:val="a3"/>
              <w:tabs>
                <w:tab w:val="left" w:pos="0"/>
              </w:tabs>
              <w:jc w:val="center"/>
              <w:rPr>
                <w:sz w:val="24"/>
              </w:rPr>
            </w:pPr>
            <w:r>
              <w:rPr>
                <w:sz w:val="24"/>
              </w:rPr>
              <w:t>24</w:t>
            </w:r>
          </w:p>
        </w:tc>
      </w:tr>
    </w:tbl>
    <w:p w:rsidR="002B5131" w:rsidRDefault="002B5131" w:rsidP="00B7169A">
      <w:pPr>
        <w:pStyle w:val="a3"/>
        <w:tabs>
          <w:tab w:val="left" w:pos="0"/>
        </w:tabs>
        <w:ind w:firstLine="851"/>
        <w:jc w:val="both"/>
      </w:pPr>
    </w:p>
    <w:p w:rsidR="002B5131" w:rsidRPr="000B19BF" w:rsidRDefault="002B5131" w:rsidP="00B7169A">
      <w:pPr>
        <w:pStyle w:val="a3"/>
        <w:tabs>
          <w:tab w:val="left" w:pos="0"/>
        </w:tabs>
        <w:ind w:firstLine="851"/>
        <w:jc w:val="both"/>
        <w:rPr>
          <w:szCs w:val="28"/>
        </w:rPr>
      </w:pPr>
    </w:p>
    <w:p w:rsidR="00FC2041" w:rsidRPr="000B19BF" w:rsidRDefault="00FC2041" w:rsidP="00FC2041">
      <w:pPr>
        <w:autoSpaceDE w:val="0"/>
        <w:autoSpaceDN w:val="0"/>
        <w:adjustRightInd w:val="0"/>
        <w:ind w:firstLine="567"/>
        <w:jc w:val="both"/>
        <w:rPr>
          <w:rFonts w:eastAsiaTheme="minorHAnsi"/>
          <w:sz w:val="28"/>
          <w:szCs w:val="28"/>
          <w:lang w:eastAsia="en-US"/>
        </w:rPr>
      </w:pPr>
      <w:r w:rsidRPr="000B19BF">
        <w:rPr>
          <w:rFonts w:eastAsiaTheme="minorHAnsi"/>
          <w:sz w:val="28"/>
          <w:szCs w:val="28"/>
          <w:lang w:eastAsia="en-US"/>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r w:rsidR="00FB79B0">
        <w:rPr>
          <w:rFonts w:eastAsiaTheme="minorHAnsi"/>
          <w:sz w:val="28"/>
          <w:szCs w:val="28"/>
          <w:lang w:eastAsia="en-US"/>
        </w:rPr>
        <w:t xml:space="preserve">. </w:t>
      </w:r>
      <w:r w:rsidRPr="000B19BF">
        <w:rPr>
          <w:sz w:val="28"/>
          <w:szCs w:val="28"/>
        </w:rPr>
        <w:t xml:space="preserve"> </w:t>
      </w:r>
      <w:r w:rsidRPr="000B19BF">
        <w:rPr>
          <w:rFonts w:eastAsiaTheme="minorHAnsi"/>
          <w:sz w:val="28"/>
          <w:szCs w:val="28"/>
          <w:lang w:eastAsia="en-US"/>
        </w:rPr>
        <w:t>МБУ «СШ ТЭИС» организует тренировочные занятия по этапам обучения и спортивно</w:t>
      </w:r>
      <w:r w:rsidR="00767CA7">
        <w:rPr>
          <w:rFonts w:eastAsiaTheme="minorHAnsi"/>
          <w:sz w:val="28"/>
          <w:szCs w:val="28"/>
          <w:lang w:eastAsia="en-US"/>
        </w:rPr>
        <w:t xml:space="preserve">-массовые мероприятия в режиме 6-ти </w:t>
      </w:r>
      <w:r w:rsidRPr="000B19BF">
        <w:rPr>
          <w:rFonts w:eastAsiaTheme="minorHAnsi"/>
          <w:sz w:val="28"/>
          <w:szCs w:val="28"/>
          <w:lang w:eastAsia="en-US"/>
        </w:rPr>
        <w:t xml:space="preserve">дневной </w:t>
      </w:r>
      <w:r w:rsidRPr="000B19BF">
        <w:rPr>
          <w:rFonts w:eastAsiaTheme="minorHAnsi"/>
          <w:sz w:val="28"/>
          <w:szCs w:val="28"/>
          <w:lang w:eastAsia="en-US"/>
        </w:rPr>
        <w:lastRenderedPageBreak/>
        <w:t>недели, оптимально соответствующей эффективности осуществления тренировочного процесса.</w:t>
      </w:r>
    </w:p>
    <w:p w:rsidR="00B7169A" w:rsidRDefault="00B7169A" w:rsidP="00B7169A">
      <w:pPr>
        <w:pStyle w:val="a3"/>
        <w:tabs>
          <w:tab w:val="left" w:pos="0"/>
        </w:tabs>
        <w:ind w:firstLine="851"/>
        <w:jc w:val="both"/>
      </w:pPr>
      <w:r>
        <w:t>Тренировочные</w:t>
      </w:r>
      <w:r w:rsidRPr="00003EB5">
        <w:t xml:space="preserve"> занятия</w:t>
      </w:r>
      <w:r w:rsidR="00FC2041">
        <w:t xml:space="preserve"> строятся на доступном для занима</w:t>
      </w:r>
      <w:r>
        <w:t xml:space="preserve">ющихся уровне, с реализацией индивидуального подхода, на основе знаний, </w:t>
      </w:r>
      <w:r w:rsidR="00FC2041">
        <w:t>способностей,</w:t>
      </w:r>
      <w:r w:rsidR="000B19BF">
        <w:t xml:space="preserve"> потребностей</w:t>
      </w:r>
      <w:r>
        <w:t>.</w:t>
      </w:r>
    </w:p>
    <w:p w:rsidR="00B7169A" w:rsidRDefault="000B19BF" w:rsidP="00B7169A">
      <w:pPr>
        <w:pStyle w:val="a3"/>
        <w:tabs>
          <w:tab w:val="left" w:pos="0"/>
        </w:tabs>
        <w:ind w:firstLine="851"/>
        <w:jc w:val="both"/>
      </w:pPr>
      <w:r>
        <w:t>Содержание занятий</w:t>
      </w:r>
      <w:r w:rsidR="00B7169A">
        <w:t xml:space="preserve"> на разных этапах подготовки определяется </w:t>
      </w:r>
      <w:proofErr w:type="gramStart"/>
      <w:r w:rsidR="00B7169A">
        <w:t>программ</w:t>
      </w:r>
      <w:r>
        <w:t xml:space="preserve">ами </w:t>
      </w:r>
      <w:r w:rsidR="00B7169A">
        <w:t xml:space="preserve"> спортив</w:t>
      </w:r>
      <w:r>
        <w:t>ной</w:t>
      </w:r>
      <w:proofErr w:type="gramEnd"/>
      <w:r>
        <w:t xml:space="preserve"> подготовки в соответствии с тренировочными планами</w:t>
      </w:r>
      <w:r w:rsidR="00B7169A">
        <w:t>.</w:t>
      </w:r>
    </w:p>
    <w:p w:rsidR="00B7169A" w:rsidRDefault="00B7169A" w:rsidP="00B7169A">
      <w:pPr>
        <w:pStyle w:val="a3"/>
        <w:tabs>
          <w:tab w:val="left" w:pos="0"/>
        </w:tabs>
        <w:ind w:firstLine="851"/>
        <w:jc w:val="both"/>
      </w:pPr>
      <w:r>
        <w:t>Выбирая средства и методы</w:t>
      </w:r>
      <w:r w:rsidR="000B19BF">
        <w:t xml:space="preserve"> обучения, тренеры</w:t>
      </w:r>
      <w:r>
        <w:t xml:space="preserve"> отдают предпочтение развивающим методикам, учитывают </w:t>
      </w:r>
      <w:r w:rsidR="000B19BF">
        <w:t>индивидуальные особенности занима</w:t>
      </w:r>
      <w:r>
        <w:t>ющихся, формируют устойчивые интересы и навыки самостоятельной работы.</w:t>
      </w:r>
    </w:p>
    <w:p w:rsidR="00B7169A" w:rsidRDefault="00B7169A" w:rsidP="00B7169A">
      <w:pPr>
        <w:pStyle w:val="a3"/>
        <w:tabs>
          <w:tab w:val="left" w:pos="0"/>
        </w:tabs>
        <w:ind w:firstLine="851"/>
        <w:jc w:val="both"/>
      </w:pPr>
      <w:r>
        <w:t>Часовая нагрузка распределяется согласно программам с учетом возраста и дифференцированного</w:t>
      </w:r>
      <w:r w:rsidR="000B19BF">
        <w:t xml:space="preserve"> подхода к каждому занимающемуся и указывается в астрономи</w:t>
      </w:r>
      <w:r w:rsidR="00F91319">
        <w:t>ческих часах.</w:t>
      </w:r>
    </w:p>
    <w:p w:rsidR="00B7169A" w:rsidRDefault="000B19BF" w:rsidP="00B7169A">
      <w:pPr>
        <w:pStyle w:val="a3"/>
        <w:tabs>
          <w:tab w:val="left" w:pos="0"/>
        </w:tabs>
        <w:ind w:firstLine="851"/>
        <w:jc w:val="both"/>
      </w:pPr>
      <w:r>
        <w:t xml:space="preserve">Уровень </w:t>
      </w:r>
      <w:proofErr w:type="gramStart"/>
      <w:r>
        <w:t xml:space="preserve">недельной </w:t>
      </w:r>
      <w:r w:rsidR="00B7169A">
        <w:t xml:space="preserve"> нагрузки</w:t>
      </w:r>
      <w:proofErr w:type="gramEnd"/>
      <w:r w:rsidR="00B7169A">
        <w:t xml:space="preserve"> не </w:t>
      </w:r>
      <w:r>
        <w:t xml:space="preserve">должен </w:t>
      </w:r>
      <w:r w:rsidR="00B7249A">
        <w:t>превышать предельные тренировочные нагрузки.</w:t>
      </w:r>
    </w:p>
    <w:p w:rsidR="00B7169A" w:rsidRDefault="00B7169A" w:rsidP="00B7169A">
      <w:pPr>
        <w:tabs>
          <w:tab w:val="left" w:pos="0"/>
          <w:tab w:val="left" w:pos="426"/>
          <w:tab w:val="left" w:pos="567"/>
          <w:tab w:val="center" w:pos="4538"/>
        </w:tabs>
        <w:ind w:firstLine="851"/>
        <w:jc w:val="both"/>
        <w:rPr>
          <w:color w:val="000000"/>
          <w:sz w:val="28"/>
          <w:szCs w:val="28"/>
        </w:rPr>
      </w:pPr>
      <w:r w:rsidRPr="00062483">
        <w:rPr>
          <w:color w:val="000000"/>
          <w:sz w:val="28"/>
          <w:szCs w:val="28"/>
        </w:rPr>
        <w:t xml:space="preserve">При осуществлении </w:t>
      </w:r>
      <w:r w:rsidRPr="00811065">
        <w:rPr>
          <w:b/>
          <w:color w:val="000000"/>
          <w:sz w:val="28"/>
          <w:szCs w:val="28"/>
        </w:rPr>
        <w:t>спортивной подготовки</w:t>
      </w:r>
      <w:r w:rsidRPr="00062483">
        <w:rPr>
          <w:color w:val="000000"/>
          <w:sz w:val="28"/>
          <w:szCs w:val="28"/>
        </w:rPr>
        <w:t xml:space="preserve"> устанавливаются следующие этапы: </w:t>
      </w:r>
      <w:r w:rsidR="000B19BF">
        <w:rPr>
          <w:color w:val="000000"/>
          <w:sz w:val="28"/>
          <w:szCs w:val="28"/>
        </w:rPr>
        <w:t xml:space="preserve">этап начальной подготовки, тренировочный этап (этап спортивной специализации), этап совершенствования спортивного мастерства. </w:t>
      </w:r>
    </w:p>
    <w:p w:rsidR="00B7249A" w:rsidRDefault="00B7249A" w:rsidP="00B7169A">
      <w:pPr>
        <w:tabs>
          <w:tab w:val="left" w:pos="0"/>
          <w:tab w:val="left" w:pos="426"/>
          <w:tab w:val="left" w:pos="567"/>
          <w:tab w:val="center" w:pos="4538"/>
        </w:tabs>
        <w:ind w:firstLine="851"/>
        <w:jc w:val="both"/>
        <w:rPr>
          <w:rFonts w:eastAsia="Calibri"/>
          <w:color w:val="000000"/>
          <w:sz w:val="28"/>
          <w:szCs w:val="28"/>
        </w:rPr>
      </w:pPr>
    </w:p>
    <w:p w:rsidR="000B19BF" w:rsidRPr="00062483" w:rsidRDefault="000B19BF" w:rsidP="00B7169A">
      <w:pPr>
        <w:tabs>
          <w:tab w:val="left" w:pos="0"/>
          <w:tab w:val="left" w:pos="426"/>
          <w:tab w:val="left" w:pos="567"/>
          <w:tab w:val="center" w:pos="4538"/>
        </w:tabs>
        <w:ind w:firstLine="851"/>
        <w:jc w:val="both"/>
        <w:rPr>
          <w:rFonts w:eastAsia="Calibri"/>
          <w:color w:val="000000"/>
          <w:sz w:val="28"/>
          <w:szCs w:val="28"/>
        </w:rPr>
      </w:pPr>
      <w:r w:rsidRPr="000B19BF">
        <w:rPr>
          <w:rFonts w:eastAsia="Calibri"/>
          <w:color w:val="000000"/>
          <w:sz w:val="28"/>
          <w:szCs w:val="28"/>
        </w:rPr>
        <w:t>Результатом реализации Программы является:</w:t>
      </w:r>
    </w:p>
    <w:p w:rsidR="000B19BF" w:rsidRPr="00FB79B0" w:rsidRDefault="000B19BF" w:rsidP="000B19BF">
      <w:pPr>
        <w:pStyle w:val="a8"/>
        <w:spacing w:before="0" w:after="0"/>
        <w:ind w:firstLine="567"/>
        <w:jc w:val="both"/>
        <w:rPr>
          <w:sz w:val="28"/>
          <w:szCs w:val="28"/>
          <w:u w:val="single"/>
        </w:rPr>
      </w:pPr>
      <w:r w:rsidRPr="00FB79B0">
        <w:rPr>
          <w:sz w:val="28"/>
          <w:szCs w:val="28"/>
          <w:u w:val="single"/>
        </w:rPr>
        <w:t xml:space="preserve">На </w:t>
      </w:r>
      <w:r w:rsidR="00B7169A" w:rsidRPr="00FB79B0">
        <w:rPr>
          <w:sz w:val="28"/>
          <w:szCs w:val="28"/>
          <w:u w:val="single"/>
        </w:rPr>
        <w:t>этап начальной подготовки</w:t>
      </w:r>
      <w:r w:rsidRPr="00FB79B0">
        <w:rPr>
          <w:sz w:val="28"/>
          <w:szCs w:val="28"/>
          <w:u w:val="single"/>
        </w:rPr>
        <w:t>:</w:t>
      </w:r>
    </w:p>
    <w:p w:rsidR="000B19BF" w:rsidRDefault="00B7169A" w:rsidP="000B19BF">
      <w:pPr>
        <w:pStyle w:val="a8"/>
        <w:spacing w:before="0" w:after="0"/>
        <w:jc w:val="both"/>
        <w:rPr>
          <w:sz w:val="28"/>
          <w:szCs w:val="28"/>
        </w:rPr>
      </w:pPr>
      <w:r w:rsidRPr="00932757">
        <w:rPr>
          <w:sz w:val="28"/>
          <w:szCs w:val="28"/>
        </w:rPr>
        <w:t xml:space="preserve"> - формирование устойчивого интереса к занятиям спортом; </w:t>
      </w:r>
    </w:p>
    <w:p w:rsidR="000B19BF" w:rsidRDefault="000B19BF" w:rsidP="000B19BF">
      <w:pPr>
        <w:pStyle w:val="a8"/>
        <w:spacing w:before="0" w:after="0"/>
        <w:jc w:val="both"/>
        <w:rPr>
          <w:sz w:val="28"/>
          <w:szCs w:val="28"/>
        </w:rPr>
      </w:pPr>
      <w:r>
        <w:rPr>
          <w:sz w:val="28"/>
          <w:szCs w:val="28"/>
        </w:rPr>
        <w:t xml:space="preserve">- </w:t>
      </w:r>
      <w:r w:rsidR="00B7169A" w:rsidRPr="00932757">
        <w:rPr>
          <w:sz w:val="28"/>
          <w:szCs w:val="28"/>
        </w:rPr>
        <w:t xml:space="preserve">формирование широкого круга двигательных умений и навыков; </w:t>
      </w:r>
    </w:p>
    <w:p w:rsidR="000B19BF" w:rsidRDefault="000B19BF" w:rsidP="000B19BF">
      <w:pPr>
        <w:pStyle w:val="a8"/>
        <w:spacing w:before="0" w:after="0"/>
        <w:jc w:val="both"/>
        <w:rPr>
          <w:sz w:val="28"/>
          <w:szCs w:val="28"/>
        </w:rPr>
      </w:pPr>
      <w:r>
        <w:rPr>
          <w:sz w:val="28"/>
          <w:szCs w:val="28"/>
        </w:rPr>
        <w:t xml:space="preserve">- </w:t>
      </w:r>
      <w:r w:rsidR="00B7169A" w:rsidRPr="00932757">
        <w:rPr>
          <w:sz w:val="28"/>
          <w:szCs w:val="28"/>
        </w:rPr>
        <w:t xml:space="preserve">освоение основ техники по </w:t>
      </w:r>
      <w:r w:rsidR="00B7169A" w:rsidRPr="00932757">
        <w:rPr>
          <w:sz w:val="28"/>
          <w:szCs w:val="28"/>
          <w:lang w:eastAsia="ru-RU"/>
        </w:rPr>
        <w:t>видам</w:t>
      </w:r>
      <w:r w:rsidR="00B7169A">
        <w:rPr>
          <w:sz w:val="28"/>
          <w:szCs w:val="28"/>
          <w:lang w:eastAsia="ru-RU"/>
        </w:rPr>
        <w:t xml:space="preserve"> спорта</w:t>
      </w:r>
      <w:r w:rsidR="00B7169A" w:rsidRPr="00932757">
        <w:rPr>
          <w:sz w:val="28"/>
          <w:szCs w:val="28"/>
        </w:rPr>
        <w:t xml:space="preserve">; </w:t>
      </w:r>
    </w:p>
    <w:p w:rsidR="000B19BF" w:rsidRDefault="000B19BF" w:rsidP="000B19BF">
      <w:pPr>
        <w:pStyle w:val="a8"/>
        <w:spacing w:before="0" w:after="0"/>
        <w:jc w:val="both"/>
        <w:rPr>
          <w:sz w:val="28"/>
          <w:szCs w:val="28"/>
        </w:rPr>
      </w:pPr>
      <w:r>
        <w:rPr>
          <w:sz w:val="28"/>
          <w:szCs w:val="28"/>
        </w:rPr>
        <w:t xml:space="preserve">- </w:t>
      </w:r>
      <w:r w:rsidR="00B7169A" w:rsidRPr="00932757">
        <w:rPr>
          <w:sz w:val="28"/>
          <w:szCs w:val="28"/>
        </w:rPr>
        <w:t xml:space="preserve">всестороннее гармоничное развитие физических качеств; </w:t>
      </w:r>
    </w:p>
    <w:p w:rsidR="00B7249A" w:rsidRDefault="000B19BF" w:rsidP="000B19BF">
      <w:pPr>
        <w:pStyle w:val="a8"/>
        <w:spacing w:before="0" w:after="0"/>
        <w:jc w:val="both"/>
        <w:rPr>
          <w:sz w:val="28"/>
          <w:szCs w:val="28"/>
        </w:rPr>
      </w:pPr>
      <w:r>
        <w:rPr>
          <w:sz w:val="28"/>
          <w:szCs w:val="28"/>
        </w:rPr>
        <w:t xml:space="preserve">- </w:t>
      </w:r>
      <w:r w:rsidR="00B7169A" w:rsidRPr="00932757">
        <w:rPr>
          <w:sz w:val="28"/>
          <w:szCs w:val="28"/>
        </w:rPr>
        <w:t xml:space="preserve">укрепление </w:t>
      </w:r>
      <w:r w:rsidR="00B7249A">
        <w:rPr>
          <w:sz w:val="28"/>
          <w:szCs w:val="28"/>
        </w:rPr>
        <w:t>здоровья лиц, проходящих спортивную подготовку</w:t>
      </w:r>
      <w:r w:rsidR="00B7169A" w:rsidRPr="00932757">
        <w:rPr>
          <w:sz w:val="28"/>
          <w:szCs w:val="28"/>
        </w:rPr>
        <w:t>;</w:t>
      </w:r>
    </w:p>
    <w:p w:rsidR="000B19BF" w:rsidRDefault="00B7249A" w:rsidP="000B19BF">
      <w:pPr>
        <w:pStyle w:val="a8"/>
        <w:spacing w:before="0" w:after="0"/>
        <w:jc w:val="both"/>
        <w:rPr>
          <w:sz w:val="28"/>
          <w:szCs w:val="28"/>
        </w:rPr>
      </w:pPr>
      <w:r>
        <w:rPr>
          <w:sz w:val="28"/>
          <w:szCs w:val="28"/>
        </w:rPr>
        <w:t>- общие знания об антидопинговых правилах;</w:t>
      </w:r>
      <w:r w:rsidR="00B7169A" w:rsidRPr="00932757">
        <w:rPr>
          <w:sz w:val="28"/>
          <w:szCs w:val="28"/>
        </w:rPr>
        <w:t xml:space="preserve"> </w:t>
      </w:r>
    </w:p>
    <w:p w:rsidR="00B7169A" w:rsidRPr="00932757" w:rsidRDefault="000B19BF" w:rsidP="000B19BF">
      <w:pPr>
        <w:pStyle w:val="a8"/>
        <w:spacing w:before="0" w:after="0"/>
        <w:jc w:val="both"/>
        <w:rPr>
          <w:sz w:val="28"/>
          <w:szCs w:val="28"/>
        </w:rPr>
      </w:pPr>
      <w:r>
        <w:rPr>
          <w:sz w:val="28"/>
          <w:szCs w:val="28"/>
        </w:rPr>
        <w:t xml:space="preserve">- </w:t>
      </w:r>
      <w:r w:rsidR="00B7169A" w:rsidRPr="00932757">
        <w:rPr>
          <w:sz w:val="28"/>
          <w:szCs w:val="28"/>
        </w:rPr>
        <w:t>отбор перспективных юных спортсменов для дальнейш</w:t>
      </w:r>
      <w:r w:rsidR="00FC2041">
        <w:rPr>
          <w:sz w:val="28"/>
          <w:szCs w:val="28"/>
        </w:rPr>
        <w:t xml:space="preserve">их </w:t>
      </w:r>
      <w:proofErr w:type="gramStart"/>
      <w:r w:rsidR="00FC2041">
        <w:rPr>
          <w:sz w:val="28"/>
          <w:szCs w:val="28"/>
        </w:rPr>
        <w:t xml:space="preserve">занятий </w:t>
      </w:r>
      <w:r w:rsidR="00FC2041">
        <w:rPr>
          <w:sz w:val="28"/>
          <w:szCs w:val="28"/>
          <w:lang w:eastAsia="ru-RU"/>
        </w:rPr>
        <w:t xml:space="preserve"> избранным</w:t>
      </w:r>
      <w:proofErr w:type="gramEnd"/>
      <w:r w:rsidR="00FC2041">
        <w:rPr>
          <w:sz w:val="28"/>
          <w:szCs w:val="28"/>
          <w:lang w:eastAsia="ru-RU"/>
        </w:rPr>
        <w:t xml:space="preserve"> видом спортом</w:t>
      </w:r>
      <w:r w:rsidR="00B7169A" w:rsidRPr="00932757">
        <w:rPr>
          <w:sz w:val="28"/>
          <w:szCs w:val="28"/>
        </w:rPr>
        <w:t>;</w:t>
      </w:r>
    </w:p>
    <w:p w:rsidR="000B19BF" w:rsidRPr="00FB79B0" w:rsidRDefault="000B19BF" w:rsidP="000B19BF">
      <w:pPr>
        <w:pStyle w:val="a8"/>
        <w:spacing w:before="0" w:after="0"/>
        <w:ind w:firstLine="567"/>
        <w:jc w:val="both"/>
        <w:rPr>
          <w:sz w:val="28"/>
          <w:szCs w:val="28"/>
          <w:u w:val="single"/>
        </w:rPr>
      </w:pPr>
      <w:r w:rsidRPr="00FB79B0">
        <w:rPr>
          <w:sz w:val="28"/>
          <w:szCs w:val="28"/>
          <w:u w:val="single"/>
        </w:rPr>
        <w:t>На тренировочном</w:t>
      </w:r>
      <w:r w:rsidR="00B7169A" w:rsidRPr="00FB79B0">
        <w:rPr>
          <w:sz w:val="28"/>
          <w:szCs w:val="28"/>
          <w:u w:val="single"/>
        </w:rPr>
        <w:t xml:space="preserve"> этап</w:t>
      </w:r>
      <w:r w:rsidRPr="00FB79B0">
        <w:rPr>
          <w:sz w:val="28"/>
          <w:szCs w:val="28"/>
          <w:u w:val="single"/>
        </w:rPr>
        <w:t>е:</w:t>
      </w:r>
    </w:p>
    <w:p w:rsidR="00767CA7" w:rsidRDefault="00B7169A" w:rsidP="000B19BF">
      <w:pPr>
        <w:pStyle w:val="a8"/>
        <w:spacing w:before="0" w:after="0"/>
        <w:jc w:val="both"/>
        <w:rPr>
          <w:sz w:val="28"/>
          <w:szCs w:val="28"/>
        </w:rPr>
      </w:pPr>
      <w:r w:rsidRPr="00932757">
        <w:rPr>
          <w:sz w:val="28"/>
          <w:szCs w:val="28"/>
        </w:rPr>
        <w:t xml:space="preserve"> - повышение уровня общей и специальной физической, технической, тактической и психологической подготовки; </w:t>
      </w:r>
    </w:p>
    <w:p w:rsidR="00767CA7" w:rsidRDefault="00767CA7" w:rsidP="000B19BF">
      <w:pPr>
        <w:pStyle w:val="a8"/>
        <w:spacing w:before="0" w:after="0"/>
        <w:jc w:val="both"/>
        <w:rPr>
          <w:sz w:val="28"/>
          <w:szCs w:val="28"/>
        </w:rPr>
      </w:pPr>
      <w:r>
        <w:rPr>
          <w:sz w:val="28"/>
          <w:szCs w:val="28"/>
        </w:rPr>
        <w:t xml:space="preserve">- </w:t>
      </w:r>
      <w:r w:rsidR="00B7169A" w:rsidRPr="00932757">
        <w:rPr>
          <w:sz w:val="28"/>
          <w:szCs w:val="28"/>
        </w:rPr>
        <w:t>приобретение опыта и достижение стабильности выступления на официальных спор</w:t>
      </w:r>
      <w:r w:rsidR="00B7169A">
        <w:rPr>
          <w:sz w:val="28"/>
          <w:szCs w:val="28"/>
        </w:rPr>
        <w:t>тивных соревнованиях по</w:t>
      </w:r>
      <w:r w:rsidR="00B7169A" w:rsidRPr="00932757">
        <w:rPr>
          <w:sz w:val="28"/>
          <w:szCs w:val="28"/>
        </w:rPr>
        <w:t xml:space="preserve"> </w:t>
      </w:r>
      <w:r w:rsidR="00B7169A">
        <w:rPr>
          <w:sz w:val="28"/>
          <w:szCs w:val="28"/>
          <w:lang w:eastAsia="ru-RU"/>
        </w:rPr>
        <w:t>видам спорта</w:t>
      </w:r>
      <w:r w:rsidR="00B7169A">
        <w:rPr>
          <w:sz w:val="28"/>
          <w:szCs w:val="28"/>
        </w:rPr>
        <w:t>;</w:t>
      </w:r>
      <w:r w:rsidR="00B7169A" w:rsidRPr="00964012">
        <w:rPr>
          <w:sz w:val="28"/>
          <w:szCs w:val="28"/>
        </w:rPr>
        <w:t xml:space="preserve"> </w:t>
      </w:r>
    </w:p>
    <w:p w:rsidR="00767CA7" w:rsidRPr="00B7249A" w:rsidRDefault="00767CA7" w:rsidP="00B7249A">
      <w:pPr>
        <w:pStyle w:val="a9"/>
        <w:rPr>
          <w:rFonts w:ascii="Times New Roman" w:hAnsi="Times New Roman"/>
          <w:sz w:val="28"/>
          <w:szCs w:val="28"/>
        </w:rPr>
      </w:pPr>
      <w:r w:rsidRPr="00B7249A">
        <w:rPr>
          <w:rFonts w:ascii="Times New Roman" w:hAnsi="Times New Roman"/>
          <w:sz w:val="28"/>
          <w:szCs w:val="28"/>
        </w:rPr>
        <w:t xml:space="preserve">- </w:t>
      </w:r>
      <w:r w:rsidR="00B7169A" w:rsidRPr="00B7249A">
        <w:rPr>
          <w:rFonts w:ascii="Times New Roman" w:hAnsi="Times New Roman"/>
          <w:sz w:val="28"/>
          <w:szCs w:val="28"/>
        </w:rPr>
        <w:t xml:space="preserve">формирование спортивной мотивации; </w:t>
      </w:r>
    </w:p>
    <w:p w:rsidR="00B7249A" w:rsidRPr="00B7249A" w:rsidRDefault="00767CA7" w:rsidP="00B7249A">
      <w:pPr>
        <w:pStyle w:val="a9"/>
        <w:rPr>
          <w:rFonts w:ascii="Times New Roman" w:hAnsi="Times New Roman"/>
          <w:sz w:val="28"/>
          <w:szCs w:val="28"/>
        </w:rPr>
      </w:pPr>
      <w:r w:rsidRPr="00B7249A">
        <w:rPr>
          <w:rFonts w:ascii="Times New Roman" w:hAnsi="Times New Roman"/>
          <w:sz w:val="28"/>
          <w:szCs w:val="28"/>
        </w:rPr>
        <w:t xml:space="preserve">- </w:t>
      </w:r>
      <w:r w:rsidR="00B7169A" w:rsidRPr="00B7249A">
        <w:rPr>
          <w:rFonts w:ascii="Times New Roman" w:hAnsi="Times New Roman"/>
          <w:sz w:val="28"/>
          <w:szCs w:val="28"/>
        </w:rPr>
        <w:t>укрепление здоровья</w:t>
      </w:r>
      <w:r w:rsidR="00B7249A" w:rsidRPr="00B7249A">
        <w:rPr>
          <w:rFonts w:ascii="Times New Roman" w:hAnsi="Times New Roman"/>
          <w:sz w:val="28"/>
          <w:szCs w:val="28"/>
        </w:rPr>
        <w:t xml:space="preserve"> лиц, проходящих спортивную подготовку;</w:t>
      </w:r>
    </w:p>
    <w:p w:rsidR="00B7169A" w:rsidRPr="00B7249A" w:rsidRDefault="00B7249A" w:rsidP="00B7249A">
      <w:pPr>
        <w:pStyle w:val="a9"/>
        <w:rPr>
          <w:rFonts w:ascii="Times New Roman" w:hAnsi="Times New Roman"/>
          <w:sz w:val="28"/>
          <w:szCs w:val="28"/>
        </w:rPr>
      </w:pPr>
      <w:r w:rsidRPr="00B7249A">
        <w:rPr>
          <w:rFonts w:ascii="Times New Roman" w:hAnsi="Times New Roman"/>
          <w:sz w:val="28"/>
          <w:szCs w:val="28"/>
        </w:rPr>
        <w:t>- общие знания об антидопинговых правилах;</w:t>
      </w:r>
    </w:p>
    <w:p w:rsidR="00767CA7" w:rsidRPr="00FB79B0" w:rsidRDefault="00767CA7" w:rsidP="00767CA7">
      <w:pPr>
        <w:pStyle w:val="a8"/>
        <w:spacing w:before="0" w:after="0"/>
        <w:jc w:val="both"/>
        <w:rPr>
          <w:sz w:val="28"/>
          <w:szCs w:val="28"/>
          <w:u w:val="single"/>
        </w:rPr>
      </w:pPr>
      <w:r w:rsidRPr="00FB79B0">
        <w:rPr>
          <w:sz w:val="28"/>
          <w:szCs w:val="28"/>
          <w:u w:val="single"/>
        </w:rPr>
        <w:t xml:space="preserve">         На </w:t>
      </w:r>
      <w:r w:rsidR="00B7169A" w:rsidRPr="00FB79B0">
        <w:rPr>
          <w:sz w:val="28"/>
          <w:szCs w:val="28"/>
          <w:u w:val="single"/>
        </w:rPr>
        <w:t>этап</w:t>
      </w:r>
      <w:r w:rsidRPr="00FB79B0">
        <w:rPr>
          <w:sz w:val="28"/>
          <w:szCs w:val="28"/>
          <w:u w:val="single"/>
        </w:rPr>
        <w:t>е</w:t>
      </w:r>
      <w:r w:rsidR="00B7169A" w:rsidRPr="00FB79B0">
        <w:rPr>
          <w:sz w:val="28"/>
          <w:szCs w:val="28"/>
          <w:u w:val="single"/>
        </w:rPr>
        <w:t xml:space="preserve"> совершенствования спортивного мастерства</w:t>
      </w:r>
      <w:r w:rsidRPr="00FB79B0">
        <w:rPr>
          <w:sz w:val="28"/>
          <w:szCs w:val="28"/>
          <w:u w:val="single"/>
        </w:rPr>
        <w:t>:</w:t>
      </w:r>
    </w:p>
    <w:p w:rsidR="00767CA7" w:rsidRDefault="00767CA7" w:rsidP="00767CA7">
      <w:pPr>
        <w:pStyle w:val="a8"/>
        <w:spacing w:before="0" w:after="0"/>
        <w:jc w:val="both"/>
        <w:rPr>
          <w:sz w:val="28"/>
          <w:szCs w:val="28"/>
        </w:rPr>
      </w:pPr>
      <w:r>
        <w:rPr>
          <w:sz w:val="28"/>
          <w:szCs w:val="28"/>
        </w:rPr>
        <w:t xml:space="preserve"> -</w:t>
      </w:r>
      <w:r w:rsidR="00B7169A" w:rsidRPr="00932757">
        <w:rPr>
          <w:sz w:val="28"/>
          <w:szCs w:val="28"/>
        </w:rPr>
        <w:t xml:space="preserve">повышение функциональных возможностей организма спортсменов; </w:t>
      </w:r>
    </w:p>
    <w:p w:rsidR="00767CA7" w:rsidRDefault="00767CA7" w:rsidP="00767CA7">
      <w:pPr>
        <w:pStyle w:val="a8"/>
        <w:spacing w:before="0" w:after="0"/>
        <w:jc w:val="both"/>
        <w:rPr>
          <w:sz w:val="28"/>
          <w:szCs w:val="28"/>
        </w:rPr>
      </w:pPr>
      <w:r>
        <w:rPr>
          <w:sz w:val="28"/>
          <w:szCs w:val="28"/>
        </w:rPr>
        <w:t>-</w:t>
      </w:r>
      <w:r w:rsidR="00B7169A" w:rsidRPr="00932757">
        <w:rPr>
          <w:sz w:val="28"/>
          <w:szCs w:val="28"/>
        </w:rPr>
        <w:t xml:space="preserve">совершенствование общих и специальных физических качеств, технической, тактической и психологической подготовки; </w:t>
      </w:r>
    </w:p>
    <w:p w:rsidR="00767CA7" w:rsidRDefault="00767CA7" w:rsidP="00767CA7">
      <w:pPr>
        <w:pStyle w:val="a8"/>
        <w:spacing w:before="0" w:after="0"/>
        <w:jc w:val="both"/>
        <w:rPr>
          <w:sz w:val="28"/>
          <w:szCs w:val="28"/>
        </w:rPr>
      </w:pPr>
      <w:r>
        <w:rPr>
          <w:sz w:val="28"/>
          <w:szCs w:val="28"/>
        </w:rPr>
        <w:t xml:space="preserve">- </w:t>
      </w:r>
      <w:r w:rsidR="00B7169A" w:rsidRPr="00932757">
        <w:rPr>
          <w:sz w:val="28"/>
          <w:szCs w:val="28"/>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767CA7" w:rsidRDefault="00767CA7" w:rsidP="00767CA7">
      <w:pPr>
        <w:pStyle w:val="a8"/>
        <w:spacing w:before="0" w:after="0"/>
        <w:jc w:val="both"/>
        <w:rPr>
          <w:sz w:val="28"/>
          <w:szCs w:val="28"/>
        </w:rPr>
      </w:pPr>
      <w:r>
        <w:rPr>
          <w:sz w:val="28"/>
          <w:szCs w:val="28"/>
        </w:rPr>
        <w:lastRenderedPageBreak/>
        <w:t xml:space="preserve">- </w:t>
      </w:r>
      <w:r w:rsidR="00B7169A" w:rsidRPr="00932757">
        <w:rPr>
          <w:sz w:val="28"/>
          <w:szCs w:val="28"/>
        </w:rPr>
        <w:t>поддержание высокого уровня спортивной мотивации</w:t>
      </w:r>
      <w:r w:rsidR="00B7249A">
        <w:rPr>
          <w:sz w:val="28"/>
          <w:szCs w:val="28"/>
        </w:rPr>
        <w:t xml:space="preserve"> на повышение спортивного мастерства и достижение высоких спортивных результатов;</w:t>
      </w:r>
      <w:r w:rsidR="00B7169A" w:rsidRPr="00932757">
        <w:rPr>
          <w:sz w:val="28"/>
          <w:szCs w:val="28"/>
        </w:rPr>
        <w:t xml:space="preserve"> </w:t>
      </w:r>
    </w:p>
    <w:p w:rsidR="00B7249A" w:rsidRDefault="00767CA7" w:rsidP="00B7249A">
      <w:pPr>
        <w:pStyle w:val="a8"/>
        <w:spacing w:before="0" w:after="0"/>
        <w:jc w:val="both"/>
        <w:rPr>
          <w:sz w:val="28"/>
          <w:szCs w:val="28"/>
        </w:rPr>
      </w:pPr>
      <w:r>
        <w:rPr>
          <w:sz w:val="28"/>
          <w:szCs w:val="28"/>
        </w:rPr>
        <w:t xml:space="preserve">- </w:t>
      </w:r>
      <w:r w:rsidR="00B7169A">
        <w:rPr>
          <w:sz w:val="28"/>
          <w:szCs w:val="28"/>
        </w:rPr>
        <w:t>сохранение здоровья</w:t>
      </w:r>
      <w:r w:rsidR="00B7249A" w:rsidRPr="00B7249A">
        <w:rPr>
          <w:szCs w:val="28"/>
        </w:rPr>
        <w:t xml:space="preserve"> </w:t>
      </w:r>
      <w:r w:rsidR="00B7249A">
        <w:rPr>
          <w:sz w:val="28"/>
          <w:szCs w:val="28"/>
        </w:rPr>
        <w:t>лиц, проходящих спортивную подготовку</w:t>
      </w:r>
      <w:r w:rsidR="00B7249A" w:rsidRPr="00932757">
        <w:rPr>
          <w:sz w:val="28"/>
          <w:szCs w:val="28"/>
        </w:rPr>
        <w:t>;</w:t>
      </w:r>
    </w:p>
    <w:p w:rsidR="002F1576" w:rsidRDefault="00B7249A" w:rsidP="00B7249A">
      <w:pPr>
        <w:pStyle w:val="a8"/>
        <w:spacing w:before="0" w:after="0"/>
        <w:jc w:val="both"/>
        <w:rPr>
          <w:sz w:val="28"/>
          <w:szCs w:val="28"/>
        </w:rPr>
      </w:pPr>
      <w:r>
        <w:rPr>
          <w:sz w:val="28"/>
          <w:szCs w:val="28"/>
        </w:rPr>
        <w:t xml:space="preserve">-  </w:t>
      </w:r>
      <w:proofErr w:type="gramStart"/>
      <w:r>
        <w:rPr>
          <w:sz w:val="28"/>
          <w:szCs w:val="28"/>
        </w:rPr>
        <w:t>знание  антидопинговых</w:t>
      </w:r>
      <w:proofErr w:type="gramEnd"/>
      <w:r>
        <w:rPr>
          <w:sz w:val="28"/>
          <w:szCs w:val="28"/>
        </w:rPr>
        <w:t xml:space="preserve"> правил.</w:t>
      </w:r>
    </w:p>
    <w:p w:rsidR="00B7249A" w:rsidRDefault="002F1576" w:rsidP="00B7249A">
      <w:pPr>
        <w:pStyle w:val="a8"/>
        <w:spacing w:before="0" w:after="0"/>
        <w:jc w:val="both"/>
        <w:rPr>
          <w:sz w:val="28"/>
          <w:szCs w:val="28"/>
        </w:rPr>
      </w:pPr>
      <w:r>
        <w:rPr>
          <w:sz w:val="28"/>
          <w:szCs w:val="28"/>
        </w:rPr>
        <w:t xml:space="preserve">Максимальный возраст лиц, проходящих спортивную подготовку на этапах </w:t>
      </w:r>
      <w:r w:rsidR="00B7249A" w:rsidRPr="00932757">
        <w:rPr>
          <w:sz w:val="28"/>
          <w:szCs w:val="28"/>
        </w:rPr>
        <w:t xml:space="preserve"> </w:t>
      </w:r>
    </w:p>
    <w:p w:rsidR="00B7169A" w:rsidRDefault="00B7169A" w:rsidP="00767CA7">
      <w:pPr>
        <w:pStyle w:val="a8"/>
        <w:spacing w:before="0" w:after="0"/>
        <w:jc w:val="both"/>
        <w:rPr>
          <w:sz w:val="28"/>
          <w:szCs w:val="28"/>
        </w:rPr>
      </w:pPr>
      <w:r>
        <w:rPr>
          <w:sz w:val="28"/>
          <w:szCs w:val="28"/>
        </w:rPr>
        <w:t xml:space="preserve"> </w:t>
      </w:r>
    </w:p>
    <w:p w:rsidR="00B7169A" w:rsidRPr="00932757" w:rsidRDefault="00B7169A" w:rsidP="00B7169A">
      <w:pPr>
        <w:tabs>
          <w:tab w:val="left" w:pos="851"/>
        </w:tabs>
        <w:ind w:firstLine="851"/>
        <w:jc w:val="both"/>
        <w:rPr>
          <w:sz w:val="28"/>
          <w:szCs w:val="28"/>
        </w:rPr>
      </w:pPr>
      <w:r w:rsidRPr="00932757">
        <w:rPr>
          <w:sz w:val="28"/>
          <w:szCs w:val="28"/>
        </w:rPr>
        <w:t xml:space="preserve">Основными формами тренировочного процесса являются: групповые и индивидуальные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спортивных </w:t>
      </w:r>
      <w:r w:rsidR="00FB79B0">
        <w:rPr>
          <w:sz w:val="28"/>
          <w:szCs w:val="28"/>
        </w:rPr>
        <w:t>мероприятиях,</w:t>
      </w:r>
      <w:r w:rsidRPr="00932757">
        <w:rPr>
          <w:sz w:val="28"/>
          <w:szCs w:val="28"/>
        </w:rPr>
        <w:t xml:space="preserve"> тренировочных сборах, инструкторская и судейская практика. В учреждении могут применяться и иные формы тренировочного процесса.</w:t>
      </w:r>
    </w:p>
    <w:p w:rsidR="00B7169A" w:rsidRPr="00932757" w:rsidRDefault="00B7169A" w:rsidP="00B7169A">
      <w:pPr>
        <w:tabs>
          <w:tab w:val="left" w:pos="851"/>
        </w:tabs>
        <w:ind w:firstLine="851"/>
        <w:jc w:val="both"/>
        <w:rPr>
          <w:sz w:val="28"/>
          <w:szCs w:val="28"/>
        </w:rPr>
      </w:pPr>
      <w:r w:rsidRPr="00932757">
        <w:rPr>
          <w:sz w:val="28"/>
          <w:szCs w:val="28"/>
        </w:rPr>
        <w:t>Порядок и условия зачисления на определенный этап подготовки, наполняемость групп, объем тренировочной нагрузки определяется локальными актами Учрежден</w:t>
      </w:r>
      <w:r w:rsidR="00767CA7">
        <w:rPr>
          <w:sz w:val="28"/>
          <w:szCs w:val="28"/>
        </w:rPr>
        <w:t xml:space="preserve">ия в соответствии </w:t>
      </w:r>
      <w:proofErr w:type="gramStart"/>
      <w:r w:rsidR="00767CA7">
        <w:rPr>
          <w:sz w:val="28"/>
          <w:szCs w:val="28"/>
        </w:rPr>
        <w:t>с  Ф</w:t>
      </w:r>
      <w:r w:rsidRPr="00932757">
        <w:rPr>
          <w:sz w:val="28"/>
          <w:szCs w:val="28"/>
        </w:rPr>
        <w:t>едеральными</w:t>
      </w:r>
      <w:proofErr w:type="gramEnd"/>
      <w:r w:rsidRPr="00932757">
        <w:rPr>
          <w:sz w:val="28"/>
          <w:szCs w:val="28"/>
        </w:rPr>
        <w:t xml:space="preserve"> стандартами спортивной подготовки</w:t>
      </w:r>
      <w:r w:rsidR="00767CA7">
        <w:rPr>
          <w:sz w:val="28"/>
          <w:szCs w:val="28"/>
        </w:rPr>
        <w:t xml:space="preserve"> по видам спорта</w:t>
      </w:r>
      <w:r w:rsidRPr="00932757">
        <w:rPr>
          <w:sz w:val="28"/>
          <w:szCs w:val="28"/>
        </w:rPr>
        <w:t>.</w:t>
      </w:r>
    </w:p>
    <w:p w:rsidR="00B7169A" w:rsidRPr="00932757" w:rsidRDefault="00B7169A" w:rsidP="00B7169A">
      <w:pPr>
        <w:tabs>
          <w:tab w:val="left" w:pos="851"/>
        </w:tabs>
        <w:ind w:firstLine="851"/>
        <w:jc w:val="both"/>
        <w:rPr>
          <w:sz w:val="28"/>
          <w:szCs w:val="28"/>
        </w:rPr>
      </w:pPr>
      <w:r w:rsidRPr="00932757">
        <w:rPr>
          <w:sz w:val="28"/>
          <w:szCs w:val="28"/>
        </w:rPr>
        <w:t>Перевод спортсменов, в том числе досрочно, в другую группу подготовки (на следующий этап подготовки) осуществляется на основании локального нормативного акта Учреждения с учетом решения Тренерского совета</w:t>
      </w:r>
      <w:r w:rsidR="00767CA7">
        <w:rPr>
          <w:sz w:val="28"/>
          <w:szCs w:val="28"/>
        </w:rPr>
        <w:t>,</w:t>
      </w:r>
      <w:r w:rsidRPr="00932757">
        <w:rPr>
          <w:sz w:val="28"/>
          <w:szCs w:val="28"/>
        </w:rPr>
        <w:t xml:space="preserve"> на основании выполненного объема тренировочной деятельности, установленных контрольных нормативов, результатов спортивных мероприятий, а также при отсутствии медицинских противопоказаний.</w:t>
      </w:r>
    </w:p>
    <w:p w:rsidR="00B7169A" w:rsidRPr="00932757" w:rsidRDefault="00B7169A" w:rsidP="00B7169A">
      <w:pPr>
        <w:tabs>
          <w:tab w:val="left" w:pos="851"/>
        </w:tabs>
        <w:ind w:firstLine="851"/>
        <w:jc w:val="both"/>
        <w:rPr>
          <w:sz w:val="28"/>
          <w:szCs w:val="28"/>
        </w:rPr>
      </w:pPr>
      <w:r w:rsidRPr="00932757">
        <w:rPr>
          <w:sz w:val="28"/>
          <w:szCs w:val="28"/>
        </w:rPr>
        <w:t>Спортсменам, не выполнившим предъявляемые требования, предоставляется возможность продолжить обучение повторно на этом же этапе. Данное решение принимается Тренерским советом и оформляется приказом Директора.</w:t>
      </w:r>
    </w:p>
    <w:p w:rsidR="00B7169A" w:rsidRDefault="00B7169A" w:rsidP="00B7169A">
      <w:pPr>
        <w:tabs>
          <w:tab w:val="left" w:pos="851"/>
        </w:tabs>
        <w:ind w:firstLine="851"/>
        <w:jc w:val="both"/>
        <w:rPr>
          <w:sz w:val="28"/>
          <w:szCs w:val="28"/>
        </w:rPr>
      </w:pPr>
      <w:r w:rsidRPr="00932757">
        <w:rPr>
          <w:sz w:val="28"/>
          <w:szCs w:val="28"/>
        </w:rPr>
        <w:t xml:space="preserve">Отдельные спортсмены, не достигшие установленного возраста для перевода в следующую группу обучения, но выполнившие программные требования предыдущего года обучения, могут переводиться раньше срока решением Тренерского совета при наличии разрешения врача (медицинского документа, заключения). Перевод осуществляется приказом Директора на основании решения Тренерского совета. </w:t>
      </w:r>
    </w:p>
    <w:p w:rsidR="00B7169A" w:rsidRPr="00932757" w:rsidRDefault="00767CA7" w:rsidP="00B7169A">
      <w:pPr>
        <w:tabs>
          <w:tab w:val="left" w:pos="851"/>
        </w:tabs>
        <w:ind w:firstLine="851"/>
        <w:jc w:val="both"/>
        <w:rPr>
          <w:sz w:val="28"/>
          <w:szCs w:val="28"/>
        </w:rPr>
      </w:pPr>
      <w:r>
        <w:rPr>
          <w:sz w:val="28"/>
          <w:szCs w:val="28"/>
        </w:rPr>
        <w:t>Спортивная школа</w:t>
      </w:r>
      <w:r w:rsidR="00B7169A" w:rsidRPr="00932757">
        <w:rPr>
          <w:sz w:val="28"/>
          <w:szCs w:val="28"/>
        </w:rPr>
        <w:t xml:space="preserve"> осуществляет медицинский контроль над состоянием здоровья спортсменов, несет ответственность за сохранность их жизни и здоровья, обеспечение восстановительных и реабилитационных мероприятий,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спортсменов.</w:t>
      </w:r>
    </w:p>
    <w:p w:rsidR="00B7169A" w:rsidRPr="00932757" w:rsidRDefault="00B7169A" w:rsidP="00B7169A">
      <w:pPr>
        <w:tabs>
          <w:tab w:val="left" w:pos="851"/>
        </w:tabs>
        <w:ind w:firstLine="851"/>
        <w:jc w:val="both"/>
        <w:rPr>
          <w:sz w:val="28"/>
          <w:szCs w:val="28"/>
        </w:rPr>
      </w:pPr>
      <w:r w:rsidRPr="00932757">
        <w:rPr>
          <w:sz w:val="28"/>
          <w:szCs w:val="28"/>
        </w:rPr>
        <w:t>В Учреждении обеспечивается с учетом правил, установленных законодательством Российской Федерации в области здравоохранения:</w:t>
      </w:r>
    </w:p>
    <w:p w:rsidR="00B7169A" w:rsidRPr="00932757" w:rsidRDefault="00B7169A" w:rsidP="00B7169A">
      <w:pPr>
        <w:tabs>
          <w:tab w:val="left" w:pos="851"/>
        </w:tabs>
        <w:ind w:firstLine="851"/>
        <w:jc w:val="both"/>
        <w:rPr>
          <w:sz w:val="28"/>
          <w:szCs w:val="28"/>
        </w:rPr>
      </w:pPr>
      <w:r w:rsidRPr="00932757">
        <w:rPr>
          <w:sz w:val="28"/>
          <w:szCs w:val="28"/>
        </w:rPr>
        <w:t xml:space="preserve">- диспансерное </w:t>
      </w:r>
      <w:r w:rsidR="00767CA7">
        <w:rPr>
          <w:sz w:val="28"/>
          <w:szCs w:val="28"/>
        </w:rPr>
        <w:t xml:space="preserve">углубленное </w:t>
      </w:r>
      <w:r w:rsidRPr="00932757">
        <w:rPr>
          <w:sz w:val="28"/>
          <w:szCs w:val="28"/>
        </w:rPr>
        <w:t>медицинское обследование</w:t>
      </w:r>
      <w:r w:rsidR="00767CA7">
        <w:rPr>
          <w:sz w:val="28"/>
          <w:szCs w:val="28"/>
        </w:rPr>
        <w:t xml:space="preserve"> (2 раза в год)</w:t>
      </w:r>
      <w:r w:rsidRPr="00932757">
        <w:rPr>
          <w:sz w:val="28"/>
          <w:szCs w:val="28"/>
        </w:rPr>
        <w:t>;</w:t>
      </w:r>
    </w:p>
    <w:p w:rsidR="00B7169A" w:rsidRPr="00932757" w:rsidRDefault="00B7169A" w:rsidP="00B7169A">
      <w:pPr>
        <w:tabs>
          <w:tab w:val="left" w:pos="851"/>
        </w:tabs>
        <w:ind w:firstLine="851"/>
        <w:jc w:val="both"/>
        <w:rPr>
          <w:sz w:val="28"/>
          <w:szCs w:val="28"/>
        </w:rPr>
      </w:pPr>
      <w:r w:rsidRPr="00932757">
        <w:rPr>
          <w:sz w:val="28"/>
          <w:szCs w:val="28"/>
        </w:rPr>
        <w:t>- дополнительные медицинские осмотры перед участием в спортивных мероприятиях, после болезни или травмы;</w:t>
      </w:r>
    </w:p>
    <w:p w:rsidR="00B7169A" w:rsidRPr="00932757" w:rsidRDefault="00B7169A" w:rsidP="00B7169A">
      <w:pPr>
        <w:tabs>
          <w:tab w:val="left" w:pos="851"/>
        </w:tabs>
        <w:ind w:firstLine="851"/>
        <w:jc w:val="both"/>
        <w:rPr>
          <w:sz w:val="28"/>
          <w:szCs w:val="28"/>
        </w:rPr>
      </w:pPr>
      <w:r w:rsidRPr="00932757">
        <w:rPr>
          <w:sz w:val="28"/>
          <w:szCs w:val="28"/>
        </w:rPr>
        <w:t>- контроль за использованием фармакологических средств.</w:t>
      </w:r>
    </w:p>
    <w:p w:rsidR="00B7169A" w:rsidRPr="00932757" w:rsidRDefault="00B7169A" w:rsidP="00B7169A">
      <w:pPr>
        <w:tabs>
          <w:tab w:val="left" w:pos="851"/>
        </w:tabs>
        <w:ind w:firstLine="851"/>
        <w:jc w:val="both"/>
        <w:rPr>
          <w:sz w:val="28"/>
          <w:szCs w:val="28"/>
        </w:rPr>
      </w:pPr>
    </w:p>
    <w:p w:rsidR="00B7169A" w:rsidRPr="00E1413B" w:rsidRDefault="008A0EB8" w:rsidP="00B7169A">
      <w:pPr>
        <w:pStyle w:val="a3"/>
        <w:ind w:firstLine="851"/>
        <w:jc w:val="center"/>
        <w:rPr>
          <w:b/>
          <w:bCs/>
          <w:iCs/>
          <w:sz w:val="32"/>
          <w:szCs w:val="32"/>
        </w:rPr>
      </w:pPr>
      <w:r>
        <w:rPr>
          <w:b/>
          <w:bCs/>
          <w:iCs/>
          <w:sz w:val="32"/>
          <w:szCs w:val="32"/>
        </w:rPr>
        <w:t>Общий режим работы МБУ «</w:t>
      </w:r>
      <w:r w:rsidR="00B7169A" w:rsidRPr="00E1413B">
        <w:rPr>
          <w:b/>
          <w:bCs/>
          <w:iCs/>
          <w:sz w:val="32"/>
          <w:szCs w:val="32"/>
        </w:rPr>
        <w:t>СШ ТЭИС»</w:t>
      </w:r>
    </w:p>
    <w:p w:rsidR="00B7169A" w:rsidRPr="0008486E" w:rsidRDefault="00B7169A" w:rsidP="00B7169A">
      <w:pPr>
        <w:pStyle w:val="a3"/>
        <w:ind w:firstLine="851"/>
        <w:jc w:val="both"/>
      </w:pPr>
    </w:p>
    <w:p w:rsidR="00B7169A" w:rsidRDefault="00FB79B0" w:rsidP="00B7169A">
      <w:pPr>
        <w:pStyle w:val="a3"/>
        <w:ind w:firstLine="851"/>
        <w:jc w:val="both"/>
      </w:pPr>
      <w:r>
        <w:t xml:space="preserve">Датой начала нового </w:t>
      </w:r>
      <w:proofErr w:type="gramStart"/>
      <w:r>
        <w:t>тренировочного  года</w:t>
      </w:r>
      <w:proofErr w:type="gramEnd"/>
      <w:r>
        <w:t xml:space="preserve"> устанавливается </w:t>
      </w:r>
      <w:r w:rsidR="00767CA7">
        <w:t xml:space="preserve"> </w:t>
      </w:r>
      <w:r w:rsidR="008A0EB8">
        <w:t>0</w:t>
      </w:r>
      <w:r w:rsidR="00767CA7">
        <w:t>1 января</w:t>
      </w:r>
      <w:r>
        <w:t xml:space="preserve"> текущего года</w:t>
      </w:r>
      <w:r w:rsidR="00B7169A">
        <w:t>, окончание зависит от специфики вида спорта, календаря спортивных мероприятий, этапа спортивной подготовки. В каникулярный период увели</w:t>
      </w:r>
      <w:r w:rsidR="00767CA7">
        <w:t>чиваются дополнительные</w:t>
      </w:r>
      <w:r w:rsidR="00B7169A">
        <w:t xml:space="preserve"> услуги по каникулярному плану за сч</w:t>
      </w:r>
      <w:r w:rsidR="00767CA7">
        <w:t>ет соревнований и тренировочных</w:t>
      </w:r>
      <w:r w:rsidR="00B7169A">
        <w:t xml:space="preserve"> мероприятий.</w:t>
      </w:r>
    </w:p>
    <w:p w:rsidR="00B7169A" w:rsidRDefault="00B7169A" w:rsidP="00B7169A">
      <w:pPr>
        <w:pStyle w:val="a3"/>
        <w:ind w:firstLine="851"/>
        <w:jc w:val="both"/>
        <w:rPr>
          <w:iCs/>
          <w:color w:val="000000"/>
          <w:szCs w:val="28"/>
        </w:rPr>
      </w:pPr>
      <w:r>
        <w:rPr>
          <w:iCs/>
          <w:color w:val="000000"/>
        </w:rPr>
        <w:t>Н</w:t>
      </w:r>
      <w:r w:rsidRPr="0008486E">
        <w:rPr>
          <w:iCs/>
          <w:color w:val="000000"/>
        </w:rPr>
        <w:t xml:space="preserve">ачало </w:t>
      </w:r>
      <w:r>
        <w:rPr>
          <w:iCs/>
          <w:color w:val="000000"/>
        </w:rPr>
        <w:t xml:space="preserve">учебно-тренировочных </w:t>
      </w:r>
      <w:r w:rsidRPr="0008486E">
        <w:rPr>
          <w:iCs/>
          <w:color w:val="000000"/>
        </w:rPr>
        <w:t xml:space="preserve">занятий в </w:t>
      </w:r>
      <w:r>
        <w:rPr>
          <w:iCs/>
          <w:color w:val="000000"/>
        </w:rPr>
        <w:t xml:space="preserve">ДЮСШ </w:t>
      </w:r>
      <w:r w:rsidRPr="0008486E">
        <w:rPr>
          <w:iCs/>
          <w:color w:val="000000"/>
        </w:rPr>
        <w:t xml:space="preserve">не ранее 8.00 ч, </w:t>
      </w:r>
      <w:r w:rsidR="00767CA7">
        <w:rPr>
          <w:iCs/>
          <w:color w:val="000000"/>
          <w:szCs w:val="28"/>
        </w:rPr>
        <w:t>окончание – не позднее 22.00 ч, для занимающихся старше 18 лет</w:t>
      </w:r>
      <w:r w:rsidRPr="00C4731A">
        <w:rPr>
          <w:iCs/>
          <w:color w:val="000000"/>
          <w:szCs w:val="28"/>
        </w:rPr>
        <w:t>.</w:t>
      </w:r>
    </w:p>
    <w:p w:rsidR="00B7169A" w:rsidRDefault="00B7169A" w:rsidP="00B7169A">
      <w:pPr>
        <w:pStyle w:val="a3"/>
        <w:ind w:firstLine="851"/>
        <w:jc w:val="both"/>
        <w:rPr>
          <w:iCs/>
          <w:color w:val="000000"/>
          <w:szCs w:val="28"/>
        </w:rPr>
      </w:pPr>
      <w:r w:rsidRPr="00C4731A">
        <w:rPr>
          <w:iCs/>
          <w:color w:val="000000"/>
          <w:szCs w:val="28"/>
        </w:rPr>
        <w:t xml:space="preserve">Расписание тренировочных занятий </w:t>
      </w:r>
      <w:r>
        <w:rPr>
          <w:iCs/>
          <w:color w:val="000000"/>
          <w:szCs w:val="28"/>
        </w:rPr>
        <w:t>составляется администрацией МБУ</w:t>
      </w:r>
      <w:r w:rsidR="00767CA7">
        <w:rPr>
          <w:iCs/>
          <w:color w:val="000000"/>
          <w:szCs w:val="28"/>
        </w:rPr>
        <w:t xml:space="preserve"> «</w:t>
      </w:r>
      <w:r w:rsidR="006C5E25">
        <w:rPr>
          <w:iCs/>
          <w:color w:val="000000"/>
          <w:szCs w:val="28"/>
        </w:rPr>
        <w:t xml:space="preserve">СШ </w:t>
      </w:r>
      <w:r w:rsidR="00767CA7">
        <w:rPr>
          <w:iCs/>
          <w:color w:val="000000"/>
          <w:szCs w:val="28"/>
        </w:rPr>
        <w:t xml:space="preserve">ТЭИС» </w:t>
      </w:r>
      <w:r w:rsidRPr="00C4731A">
        <w:rPr>
          <w:iCs/>
          <w:color w:val="000000"/>
          <w:szCs w:val="28"/>
        </w:rPr>
        <w:t>по предс</w:t>
      </w:r>
      <w:r w:rsidR="00767CA7">
        <w:rPr>
          <w:iCs/>
          <w:color w:val="000000"/>
          <w:szCs w:val="28"/>
        </w:rPr>
        <w:t>тавлению тренеров в начале тренировочног</w:t>
      </w:r>
      <w:r w:rsidRPr="00C4731A">
        <w:rPr>
          <w:iCs/>
          <w:color w:val="000000"/>
          <w:szCs w:val="28"/>
        </w:rPr>
        <w:t>о года с учетом создания наиболее благоприят</w:t>
      </w:r>
      <w:r w:rsidR="00767CA7">
        <w:rPr>
          <w:iCs/>
          <w:color w:val="000000"/>
          <w:szCs w:val="28"/>
        </w:rPr>
        <w:t>ного режима труда и отдыха занимающи</w:t>
      </w:r>
      <w:r w:rsidR="00054F82">
        <w:rPr>
          <w:iCs/>
          <w:color w:val="000000"/>
          <w:szCs w:val="28"/>
        </w:rPr>
        <w:t>х</w:t>
      </w:r>
      <w:r w:rsidRPr="00C4731A">
        <w:rPr>
          <w:iCs/>
          <w:color w:val="000000"/>
          <w:szCs w:val="28"/>
        </w:rPr>
        <w:t>ся, пожеланий родителей (законных представителей), возрастных особенностей детей и установленных санитарно-гигиенических норм</w:t>
      </w:r>
      <w:r w:rsidR="00131365">
        <w:rPr>
          <w:iCs/>
          <w:color w:val="000000"/>
          <w:szCs w:val="28"/>
        </w:rPr>
        <w:t>,</w:t>
      </w:r>
      <w:r w:rsidRPr="00C4731A">
        <w:rPr>
          <w:iCs/>
          <w:color w:val="000000"/>
          <w:szCs w:val="28"/>
        </w:rPr>
        <w:t xml:space="preserve"> и утверждается директором. </w:t>
      </w:r>
    </w:p>
    <w:p w:rsidR="00B7169A" w:rsidRPr="00C4731A" w:rsidRDefault="00B7169A" w:rsidP="00B7169A">
      <w:pPr>
        <w:pStyle w:val="a3"/>
        <w:ind w:firstLine="851"/>
        <w:jc w:val="both"/>
        <w:rPr>
          <w:iCs/>
          <w:color w:val="000000"/>
          <w:szCs w:val="28"/>
        </w:rPr>
      </w:pPr>
      <w:r w:rsidRPr="00C4731A">
        <w:rPr>
          <w:iCs/>
          <w:color w:val="000000"/>
          <w:szCs w:val="28"/>
        </w:rPr>
        <w:t xml:space="preserve">Перенос </w:t>
      </w:r>
      <w:r>
        <w:rPr>
          <w:iCs/>
          <w:color w:val="000000"/>
          <w:szCs w:val="28"/>
        </w:rPr>
        <w:t xml:space="preserve">тренировочных </w:t>
      </w:r>
      <w:r w:rsidRPr="00C4731A">
        <w:rPr>
          <w:iCs/>
          <w:color w:val="000000"/>
          <w:szCs w:val="28"/>
        </w:rPr>
        <w:t>занятий, изменение расписания производится только с согласия администрации и оформляется документально.</w:t>
      </w:r>
    </w:p>
    <w:p w:rsidR="00B7169A" w:rsidRDefault="00B7169A" w:rsidP="00B7169A">
      <w:pPr>
        <w:pStyle w:val="a3"/>
        <w:ind w:firstLine="851"/>
        <w:jc w:val="both"/>
      </w:pPr>
      <w:r w:rsidRPr="00C4731A">
        <w:t xml:space="preserve">В воскресные </w:t>
      </w:r>
      <w:proofErr w:type="gramStart"/>
      <w:r w:rsidRPr="00C4731A">
        <w:t xml:space="preserve">дни, </w:t>
      </w:r>
      <w:r w:rsidR="00054F82">
        <w:t xml:space="preserve"> </w:t>
      </w:r>
      <w:r w:rsidRPr="00C4731A">
        <w:t>кроме</w:t>
      </w:r>
      <w:proofErr w:type="gramEnd"/>
      <w:r w:rsidRPr="00C4731A">
        <w:t xml:space="preserve">  (или вместо) основных тренировочных занятий по расписанию, проводятся соревнования, организуются выездные соревновани</w:t>
      </w:r>
      <w:r w:rsidR="00131365">
        <w:t>я,</w:t>
      </w:r>
      <w:r w:rsidR="00054F82">
        <w:t xml:space="preserve"> участие в спортивно-массовых</w:t>
      </w:r>
      <w:r w:rsidRPr="00C4731A">
        <w:t xml:space="preserve"> мероприятия</w:t>
      </w:r>
      <w:r w:rsidR="00054F82">
        <w:t>х</w:t>
      </w:r>
      <w:r w:rsidRPr="00C4731A">
        <w:t>.</w:t>
      </w:r>
    </w:p>
    <w:p w:rsidR="00B7169A" w:rsidRPr="00C4731A" w:rsidRDefault="006C5E25" w:rsidP="00B7169A">
      <w:pPr>
        <w:pStyle w:val="a3"/>
        <w:ind w:firstLine="851"/>
        <w:jc w:val="both"/>
      </w:pPr>
      <w:r>
        <w:rPr>
          <w:iCs/>
          <w:color w:val="000000"/>
          <w:szCs w:val="28"/>
        </w:rPr>
        <w:t xml:space="preserve">МБУ </w:t>
      </w:r>
      <w:r w:rsidR="00131365">
        <w:rPr>
          <w:iCs/>
          <w:color w:val="000000"/>
          <w:szCs w:val="28"/>
        </w:rPr>
        <w:t>«</w:t>
      </w:r>
      <w:r w:rsidR="00B7169A" w:rsidRPr="00C4731A">
        <w:rPr>
          <w:iCs/>
          <w:color w:val="000000"/>
          <w:szCs w:val="28"/>
        </w:rPr>
        <w:t>СШ </w:t>
      </w:r>
      <w:proofErr w:type="gramStart"/>
      <w:r w:rsidR="00131365">
        <w:rPr>
          <w:iCs/>
          <w:color w:val="000000"/>
          <w:szCs w:val="28"/>
        </w:rPr>
        <w:t>ТЭИС»</w:t>
      </w:r>
      <w:r w:rsidR="00B7169A" w:rsidRPr="00C4731A">
        <w:rPr>
          <w:iCs/>
          <w:color w:val="000000"/>
          <w:szCs w:val="28"/>
        </w:rPr>
        <w:t>  организует</w:t>
      </w:r>
      <w:proofErr w:type="gramEnd"/>
      <w:r w:rsidR="00B7169A" w:rsidRPr="00C4731A">
        <w:rPr>
          <w:iCs/>
          <w:color w:val="000000"/>
          <w:szCs w:val="28"/>
        </w:rPr>
        <w:t xml:space="preserve"> работу с детьми в течение всего календарного года, в том числе и в каникулярное время. В период школьных каникул занятия могут проводиться по специальному расписанию.</w:t>
      </w:r>
    </w:p>
    <w:p w:rsidR="00B7169A" w:rsidRDefault="00B7169A" w:rsidP="00B7169A">
      <w:pPr>
        <w:pStyle w:val="a3"/>
        <w:tabs>
          <w:tab w:val="left" w:pos="0"/>
        </w:tabs>
        <w:ind w:firstLine="851"/>
        <w:jc w:val="both"/>
      </w:pPr>
    </w:p>
    <w:p w:rsidR="00B7169A" w:rsidRPr="00E1413B" w:rsidRDefault="00B7169A" w:rsidP="00B7169A">
      <w:pPr>
        <w:shd w:val="clear" w:color="auto" w:fill="FFFFFF"/>
        <w:ind w:firstLine="851"/>
        <w:jc w:val="center"/>
        <w:outlineLvl w:val="2"/>
        <w:rPr>
          <w:b/>
          <w:sz w:val="28"/>
          <w:shd w:val="clear" w:color="auto" w:fill="FFFFFF"/>
        </w:rPr>
      </w:pPr>
      <w:r w:rsidRPr="00E1413B">
        <w:rPr>
          <w:b/>
          <w:sz w:val="28"/>
          <w:shd w:val="clear" w:color="auto" w:fill="FFFFFF"/>
        </w:rPr>
        <w:t>Этапы и периоды многолетней подготовки,</w:t>
      </w:r>
    </w:p>
    <w:p w:rsidR="006C5E25" w:rsidRDefault="006C5E25" w:rsidP="006C5E25">
      <w:pPr>
        <w:shd w:val="clear" w:color="auto" w:fill="FFFFFF"/>
        <w:ind w:firstLine="851"/>
        <w:jc w:val="center"/>
        <w:outlineLvl w:val="2"/>
        <w:rPr>
          <w:b/>
          <w:sz w:val="28"/>
          <w:szCs w:val="28"/>
          <w:shd w:val="clear" w:color="auto" w:fill="FFFFFF"/>
        </w:rPr>
      </w:pPr>
      <w:r>
        <w:rPr>
          <w:b/>
          <w:sz w:val="28"/>
          <w:shd w:val="clear" w:color="auto" w:fill="FFFFFF"/>
        </w:rPr>
        <w:t>м</w:t>
      </w:r>
      <w:r w:rsidR="00B7169A" w:rsidRPr="00E1413B">
        <w:rPr>
          <w:b/>
          <w:sz w:val="28"/>
          <w:shd w:val="clear" w:color="auto" w:fill="FFFFFF"/>
        </w:rPr>
        <w:t>инимальный</w:t>
      </w:r>
      <w:r>
        <w:rPr>
          <w:b/>
          <w:sz w:val="28"/>
          <w:shd w:val="clear" w:color="auto" w:fill="FFFFFF"/>
        </w:rPr>
        <w:t>/максимальный</w:t>
      </w:r>
      <w:r w:rsidR="00B7169A" w:rsidRPr="00E1413B">
        <w:rPr>
          <w:b/>
          <w:sz w:val="28"/>
          <w:shd w:val="clear" w:color="auto" w:fill="FFFFFF"/>
        </w:rPr>
        <w:t xml:space="preserve"> возрас</w:t>
      </w:r>
      <w:r>
        <w:rPr>
          <w:b/>
          <w:sz w:val="28"/>
          <w:shd w:val="clear" w:color="auto" w:fill="FFFFFF"/>
        </w:rPr>
        <w:t xml:space="preserve">т лиц для </w:t>
      </w:r>
      <w:proofErr w:type="gramStart"/>
      <w:r>
        <w:rPr>
          <w:b/>
          <w:sz w:val="28"/>
          <w:shd w:val="clear" w:color="auto" w:fill="FFFFFF"/>
        </w:rPr>
        <w:t xml:space="preserve">зачисления </w:t>
      </w:r>
      <w:r w:rsidR="00B7169A" w:rsidRPr="00E1413B">
        <w:rPr>
          <w:b/>
          <w:sz w:val="28"/>
          <w:shd w:val="clear" w:color="auto" w:fill="FFFFFF"/>
        </w:rPr>
        <w:t xml:space="preserve"> и</w:t>
      </w:r>
      <w:proofErr w:type="gramEnd"/>
      <w:r>
        <w:rPr>
          <w:b/>
          <w:sz w:val="28"/>
          <w:shd w:val="clear" w:color="auto" w:fill="FFFFFF"/>
        </w:rPr>
        <w:t xml:space="preserve"> </w:t>
      </w:r>
      <w:r w:rsidRPr="006C5E25">
        <w:rPr>
          <w:b/>
          <w:sz w:val="28"/>
          <w:szCs w:val="28"/>
          <w:shd w:val="clear" w:color="auto" w:fill="FFFFFF"/>
        </w:rPr>
        <w:t>м</w:t>
      </w:r>
      <w:r w:rsidR="009A37C2" w:rsidRPr="006C5E25">
        <w:rPr>
          <w:b/>
          <w:sz w:val="28"/>
          <w:szCs w:val="28"/>
          <w:shd w:val="clear" w:color="auto" w:fill="FFFFFF"/>
        </w:rPr>
        <w:t>инимальное</w:t>
      </w:r>
      <w:r w:rsidRPr="006C5E25">
        <w:rPr>
          <w:b/>
          <w:sz w:val="28"/>
          <w:szCs w:val="28"/>
          <w:shd w:val="clear" w:color="auto" w:fill="FFFFFF"/>
        </w:rPr>
        <w:t xml:space="preserve">/максимальное </w:t>
      </w:r>
      <w:r w:rsidR="009A37C2" w:rsidRPr="006C5E25">
        <w:rPr>
          <w:b/>
          <w:sz w:val="28"/>
          <w:szCs w:val="28"/>
          <w:shd w:val="clear" w:color="auto" w:fill="FFFFFF"/>
        </w:rPr>
        <w:t xml:space="preserve"> количество занимающихся </w:t>
      </w:r>
      <w:r w:rsidR="00B7169A" w:rsidRPr="006C5E25">
        <w:rPr>
          <w:b/>
          <w:sz w:val="28"/>
          <w:szCs w:val="28"/>
          <w:shd w:val="clear" w:color="auto" w:fill="FFFFFF"/>
        </w:rPr>
        <w:t xml:space="preserve"> в группах</w:t>
      </w:r>
      <w:r>
        <w:rPr>
          <w:b/>
          <w:sz w:val="28"/>
          <w:szCs w:val="28"/>
          <w:shd w:val="clear" w:color="auto" w:fill="FFFFFF"/>
        </w:rPr>
        <w:t xml:space="preserve"> </w:t>
      </w:r>
    </w:p>
    <w:p w:rsidR="00B7169A" w:rsidRPr="006C5E25" w:rsidRDefault="006C5E25" w:rsidP="006C5E25">
      <w:pPr>
        <w:shd w:val="clear" w:color="auto" w:fill="FFFFFF"/>
        <w:ind w:firstLine="851"/>
        <w:jc w:val="center"/>
        <w:outlineLvl w:val="2"/>
        <w:rPr>
          <w:b/>
          <w:sz w:val="28"/>
          <w:szCs w:val="28"/>
          <w:shd w:val="clear" w:color="auto" w:fill="FFFFFF"/>
        </w:rPr>
      </w:pPr>
      <w:r>
        <w:rPr>
          <w:b/>
          <w:sz w:val="28"/>
          <w:szCs w:val="28"/>
          <w:shd w:val="clear" w:color="auto" w:fill="FFFFFF"/>
        </w:rPr>
        <w:t>по видам спорта</w:t>
      </w:r>
    </w:p>
    <w:p w:rsidR="00B7169A" w:rsidRPr="006C5E25" w:rsidRDefault="00B7169A" w:rsidP="00B7169A">
      <w:pPr>
        <w:pStyle w:val="a3"/>
        <w:tabs>
          <w:tab w:val="left" w:pos="0"/>
        </w:tabs>
        <w:ind w:firstLine="851"/>
        <w:jc w:val="both"/>
        <w:rPr>
          <w:szCs w:val="28"/>
          <w:shd w:val="clear" w:color="auto" w:fill="FFFFFF"/>
        </w:rPr>
      </w:pPr>
    </w:p>
    <w:p w:rsidR="00B7169A" w:rsidRDefault="00B7169A" w:rsidP="00B7169A">
      <w:pPr>
        <w:pStyle w:val="a3"/>
        <w:tabs>
          <w:tab w:val="left" w:pos="0"/>
        </w:tabs>
        <w:ind w:firstLine="851"/>
        <w:jc w:val="both"/>
      </w:pPr>
    </w:p>
    <w:p w:rsidR="00B7169A" w:rsidRPr="009A37C2" w:rsidRDefault="00B7169A" w:rsidP="00B7169A">
      <w:pPr>
        <w:pStyle w:val="a3"/>
        <w:tabs>
          <w:tab w:val="left" w:pos="0"/>
        </w:tabs>
        <w:ind w:firstLine="851"/>
        <w:jc w:val="both"/>
        <w:rPr>
          <w:b/>
          <w:u w:val="single"/>
        </w:rPr>
      </w:pPr>
      <w:r w:rsidRPr="009A37C2">
        <w:rPr>
          <w:b/>
          <w:u w:val="single"/>
        </w:rPr>
        <w:t>Бильярдный спорт</w:t>
      </w:r>
    </w:p>
    <w:p w:rsidR="00B7169A" w:rsidRDefault="00B7169A" w:rsidP="00B7169A">
      <w:pPr>
        <w:pStyle w:val="a3"/>
        <w:tabs>
          <w:tab w:val="left" w:pos="0"/>
        </w:tabs>
        <w:ind w:firstLine="851"/>
        <w:jc w:val="both"/>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419"/>
        <w:gridCol w:w="1135"/>
        <w:gridCol w:w="1418"/>
        <w:gridCol w:w="1557"/>
      </w:tblGrid>
      <w:tr w:rsidR="00B7169A" w:rsidRPr="001F6AFF" w:rsidTr="00054F82">
        <w:trPr>
          <w:cantSplit/>
          <w:trHeight w:val="1134"/>
        </w:trPr>
        <w:tc>
          <w:tcPr>
            <w:tcW w:w="2410" w:type="dxa"/>
            <w:shd w:val="clear" w:color="auto" w:fill="auto"/>
          </w:tcPr>
          <w:p w:rsidR="00B7169A" w:rsidRPr="001F6AFF" w:rsidRDefault="00B7169A" w:rsidP="00536145">
            <w:pPr>
              <w:jc w:val="center"/>
            </w:pPr>
          </w:p>
          <w:p w:rsidR="00B7169A" w:rsidRPr="00062483" w:rsidRDefault="00B7169A" w:rsidP="00536145">
            <w:r w:rsidRPr="001F6AFF">
              <w:t>Этап</w:t>
            </w:r>
            <w:r>
              <w:t xml:space="preserve"> </w:t>
            </w:r>
            <w:r w:rsidRPr="001F6AFF">
              <w:t>подготовки</w:t>
            </w:r>
          </w:p>
        </w:tc>
        <w:tc>
          <w:tcPr>
            <w:tcW w:w="1701" w:type="dxa"/>
            <w:shd w:val="clear" w:color="auto" w:fill="auto"/>
          </w:tcPr>
          <w:p w:rsidR="00B7169A" w:rsidRPr="001F6AFF" w:rsidRDefault="00B7169A" w:rsidP="00536145">
            <w:pPr>
              <w:jc w:val="center"/>
            </w:pPr>
          </w:p>
          <w:p w:rsidR="00B7169A" w:rsidRPr="001F6AFF" w:rsidRDefault="00B7169A" w:rsidP="00536145">
            <w:r w:rsidRPr="001F6AFF">
              <w:t>Год</w:t>
            </w:r>
            <w:r>
              <w:t xml:space="preserve"> </w:t>
            </w:r>
            <w:r w:rsidR="00054F82">
              <w:t>о</w:t>
            </w:r>
            <w:r w:rsidRPr="001F6AFF">
              <w:t>бучения</w:t>
            </w:r>
          </w:p>
          <w:p w:rsidR="00B7169A" w:rsidRPr="001F6AFF" w:rsidRDefault="00B7169A" w:rsidP="00536145">
            <w:pPr>
              <w:jc w:val="center"/>
            </w:pPr>
          </w:p>
          <w:p w:rsidR="00B7169A" w:rsidRPr="001F6AFF" w:rsidRDefault="00B7169A" w:rsidP="00536145">
            <w:pPr>
              <w:jc w:val="center"/>
            </w:pPr>
          </w:p>
          <w:p w:rsidR="00B7169A" w:rsidRPr="001F6AFF" w:rsidRDefault="00B7169A" w:rsidP="00536145">
            <w:pPr>
              <w:jc w:val="center"/>
            </w:pPr>
          </w:p>
        </w:tc>
        <w:tc>
          <w:tcPr>
            <w:tcW w:w="1419" w:type="dxa"/>
            <w:shd w:val="clear" w:color="auto" w:fill="auto"/>
            <w:textDirection w:val="btLr"/>
          </w:tcPr>
          <w:p w:rsidR="00B7169A" w:rsidRPr="009A37C2" w:rsidRDefault="00B7169A" w:rsidP="00536145">
            <w:pPr>
              <w:pStyle w:val="a9"/>
              <w:jc w:val="center"/>
              <w:rPr>
                <w:rFonts w:ascii="Times New Roman" w:hAnsi="Times New Roman"/>
                <w:sz w:val="20"/>
                <w:szCs w:val="20"/>
              </w:rPr>
            </w:pPr>
            <w:r w:rsidRPr="009A37C2">
              <w:rPr>
                <w:rFonts w:ascii="Times New Roman" w:hAnsi="Times New Roman"/>
                <w:sz w:val="20"/>
                <w:szCs w:val="20"/>
              </w:rPr>
              <w:t>Минимальный возраст для зачисления</w:t>
            </w:r>
          </w:p>
          <w:p w:rsidR="00B7169A" w:rsidRPr="009A37C2" w:rsidRDefault="00B7169A" w:rsidP="00536145">
            <w:pPr>
              <w:pStyle w:val="a9"/>
              <w:jc w:val="center"/>
              <w:rPr>
                <w:rFonts w:ascii="Times New Roman" w:hAnsi="Times New Roman"/>
                <w:sz w:val="20"/>
                <w:szCs w:val="20"/>
              </w:rPr>
            </w:pPr>
            <w:r w:rsidRPr="009A37C2">
              <w:rPr>
                <w:rFonts w:ascii="Times New Roman" w:hAnsi="Times New Roman"/>
                <w:sz w:val="20"/>
                <w:szCs w:val="20"/>
              </w:rPr>
              <w:t>(лет)</w:t>
            </w:r>
          </w:p>
        </w:tc>
        <w:tc>
          <w:tcPr>
            <w:tcW w:w="1135" w:type="dxa"/>
            <w:shd w:val="clear" w:color="auto" w:fill="auto"/>
            <w:textDirection w:val="btLr"/>
          </w:tcPr>
          <w:p w:rsidR="00B7169A" w:rsidRPr="009A37C2" w:rsidRDefault="00B7169A" w:rsidP="00536145">
            <w:pPr>
              <w:pStyle w:val="a9"/>
              <w:ind w:hanging="110"/>
              <w:jc w:val="center"/>
              <w:rPr>
                <w:rFonts w:ascii="Times New Roman" w:hAnsi="Times New Roman"/>
                <w:sz w:val="20"/>
                <w:szCs w:val="20"/>
              </w:rPr>
            </w:pPr>
            <w:r w:rsidRPr="009A37C2">
              <w:rPr>
                <w:rFonts w:ascii="Times New Roman" w:hAnsi="Times New Roman"/>
                <w:sz w:val="20"/>
                <w:szCs w:val="20"/>
              </w:rPr>
              <w:t>Минимальная наполняемость групп (чел.)</w:t>
            </w:r>
          </w:p>
        </w:tc>
        <w:tc>
          <w:tcPr>
            <w:tcW w:w="1418" w:type="dxa"/>
            <w:shd w:val="clear" w:color="auto" w:fill="auto"/>
            <w:textDirection w:val="btLr"/>
          </w:tcPr>
          <w:p w:rsidR="00B7169A" w:rsidRPr="009A37C2" w:rsidRDefault="00B7169A" w:rsidP="00536145">
            <w:pPr>
              <w:pStyle w:val="a9"/>
              <w:jc w:val="center"/>
              <w:rPr>
                <w:rFonts w:ascii="Times New Roman" w:hAnsi="Times New Roman"/>
                <w:sz w:val="20"/>
                <w:szCs w:val="20"/>
              </w:rPr>
            </w:pPr>
            <w:r w:rsidRPr="009A37C2">
              <w:rPr>
                <w:rFonts w:ascii="Times New Roman" w:hAnsi="Times New Roman"/>
                <w:sz w:val="20"/>
                <w:szCs w:val="20"/>
              </w:rPr>
              <w:t>Максимальный количественный состав группы</w:t>
            </w:r>
          </w:p>
          <w:p w:rsidR="00B7169A" w:rsidRPr="009A37C2" w:rsidRDefault="00B7169A" w:rsidP="00536145">
            <w:pPr>
              <w:pStyle w:val="a9"/>
              <w:jc w:val="center"/>
              <w:rPr>
                <w:rFonts w:ascii="Times New Roman" w:hAnsi="Times New Roman"/>
                <w:sz w:val="20"/>
                <w:szCs w:val="20"/>
              </w:rPr>
            </w:pPr>
            <w:r w:rsidRPr="009A37C2">
              <w:rPr>
                <w:rFonts w:ascii="Times New Roman" w:hAnsi="Times New Roman"/>
                <w:sz w:val="20"/>
                <w:szCs w:val="20"/>
              </w:rPr>
              <w:t>(чел.)</w:t>
            </w:r>
          </w:p>
        </w:tc>
        <w:tc>
          <w:tcPr>
            <w:tcW w:w="1557" w:type="dxa"/>
            <w:shd w:val="clear" w:color="auto" w:fill="auto"/>
            <w:textDirection w:val="btLr"/>
          </w:tcPr>
          <w:p w:rsidR="00B7169A" w:rsidRPr="009A37C2" w:rsidRDefault="009A37C2" w:rsidP="00536145">
            <w:pPr>
              <w:pStyle w:val="a9"/>
              <w:jc w:val="center"/>
              <w:rPr>
                <w:rFonts w:ascii="Times New Roman" w:hAnsi="Times New Roman"/>
                <w:sz w:val="20"/>
                <w:szCs w:val="20"/>
              </w:rPr>
            </w:pPr>
            <w:r>
              <w:rPr>
                <w:rFonts w:ascii="Times New Roman" w:hAnsi="Times New Roman"/>
                <w:sz w:val="20"/>
                <w:szCs w:val="20"/>
              </w:rPr>
              <w:t xml:space="preserve">Максимальный объём </w:t>
            </w:r>
            <w:r w:rsidR="00B7169A" w:rsidRPr="009A37C2">
              <w:rPr>
                <w:rFonts w:ascii="Times New Roman" w:hAnsi="Times New Roman"/>
                <w:sz w:val="20"/>
                <w:szCs w:val="20"/>
              </w:rPr>
              <w:t>тренировочной нагрузки</w:t>
            </w:r>
          </w:p>
          <w:p w:rsidR="00B7169A" w:rsidRPr="009A37C2" w:rsidRDefault="00B7169A" w:rsidP="00536145">
            <w:pPr>
              <w:pStyle w:val="a9"/>
              <w:jc w:val="center"/>
              <w:rPr>
                <w:rFonts w:ascii="Times New Roman" w:hAnsi="Times New Roman"/>
                <w:sz w:val="20"/>
                <w:szCs w:val="20"/>
              </w:rPr>
            </w:pPr>
            <w:r w:rsidRPr="009A37C2">
              <w:rPr>
                <w:rFonts w:ascii="Times New Roman" w:hAnsi="Times New Roman"/>
                <w:sz w:val="20"/>
                <w:szCs w:val="20"/>
              </w:rPr>
              <w:t>(</w:t>
            </w:r>
            <w:proofErr w:type="gramStart"/>
            <w:r w:rsidRPr="009A37C2">
              <w:rPr>
                <w:rFonts w:ascii="Times New Roman" w:hAnsi="Times New Roman"/>
                <w:sz w:val="20"/>
                <w:szCs w:val="20"/>
              </w:rPr>
              <w:t>час./</w:t>
            </w:r>
            <w:proofErr w:type="spellStart"/>
            <w:proofErr w:type="gramEnd"/>
            <w:r w:rsidRPr="009A37C2">
              <w:rPr>
                <w:rFonts w:ascii="Times New Roman" w:hAnsi="Times New Roman"/>
                <w:sz w:val="20"/>
                <w:szCs w:val="20"/>
              </w:rPr>
              <w:t>нед</w:t>
            </w:r>
            <w:proofErr w:type="spellEnd"/>
            <w:r w:rsidRPr="009A37C2">
              <w:rPr>
                <w:rFonts w:ascii="Times New Roman" w:hAnsi="Times New Roman"/>
                <w:sz w:val="20"/>
                <w:szCs w:val="20"/>
              </w:rPr>
              <w:t>.)</w:t>
            </w:r>
          </w:p>
        </w:tc>
      </w:tr>
      <w:tr w:rsidR="00B7169A" w:rsidRPr="001F6AFF" w:rsidTr="00054F82">
        <w:tc>
          <w:tcPr>
            <w:tcW w:w="2410" w:type="dxa"/>
            <w:vMerge w:val="restart"/>
            <w:shd w:val="clear" w:color="auto" w:fill="auto"/>
          </w:tcPr>
          <w:p w:rsidR="00B7169A" w:rsidRPr="001F6AFF" w:rsidRDefault="00B7169A" w:rsidP="00536145">
            <w:pPr>
              <w:jc w:val="center"/>
            </w:pPr>
          </w:p>
          <w:p w:rsidR="00B7169A" w:rsidRPr="001F6AFF" w:rsidRDefault="00B7169A" w:rsidP="00536145">
            <w:r w:rsidRPr="001F6AFF">
              <w:t>Начальной подготовки</w:t>
            </w:r>
          </w:p>
          <w:p w:rsidR="00B7169A" w:rsidRPr="00EE79B9" w:rsidRDefault="00B7169A" w:rsidP="00536145">
            <w:pPr>
              <w:jc w:val="center"/>
              <w:rPr>
                <w:b/>
                <w:bCs/>
              </w:rPr>
            </w:pPr>
          </w:p>
        </w:tc>
        <w:tc>
          <w:tcPr>
            <w:tcW w:w="1701" w:type="dxa"/>
            <w:shd w:val="clear" w:color="auto" w:fill="auto"/>
          </w:tcPr>
          <w:p w:rsidR="00B7169A" w:rsidRPr="004A74AD" w:rsidRDefault="00B7169A" w:rsidP="00536145">
            <w:r w:rsidRPr="001F6AFF">
              <w:t>1 года обучения</w:t>
            </w:r>
          </w:p>
        </w:tc>
        <w:tc>
          <w:tcPr>
            <w:tcW w:w="1419" w:type="dxa"/>
            <w:shd w:val="clear" w:color="auto" w:fill="auto"/>
          </w:tcPr>
          <w:p w:rsidR="00B7169A" w:rsidRPr="00EE79B9" w:rsidRDefault="00A84949" w:rsidP="00536145">
            <w:pPr>
              <w:jc w:val="center"/>
              <w:rPr>
                <w:b/>
                <w:bCs/>
              </w:rPr>
            </w:pPr>
            <w:r>
              <w:t>8-9</w:t>
            </w:r>
          </w:p>
        </w:tc>
        <w:tc>
          <w:tcPr>
            <w:tcW w:w="1135" w:type="dxa"/>
            <w:shd w:val="clear" w:color="auto" w:fill="auto"/>
          </w:tcPr>
          <w:p w:rsidR="00B7169A" w:rsidRPr="001F6AFF" w:rsidRDefault="00B7169A" w:rsidP="00536145">
            <w:pPr>
              <w:ind w:hanging="110"/>
              <w:jc w:val="center"/>
            </w:pPr>
            <w:r w:rsidRPr="001F6AFF">
              <w:t>10</w:t>
            </w:r>
          </w:p>
        </w:tc>
        <w:tc>
          <w:tcPr>
            <w:tcW w:w="1418" w:type="dxa"/>
            <w:shd w:val="clear" w:color="auto" w:fill="auto"/>
          </w:tcPr>
          <w:p w:rsidR="00B7169A" w:rsidRPr="001F6AFF" w:rsidRDefault="00B7169A" w:rsidP="00536145">
            <w:pPr>
              <w:jc w:val="center"/>
            </w:pPr>
            <w:r w:rsidRPr="001F6AFF">
              <w:t>20</w:t>
            </w:r>
          </w:p>
        </w:tc>
        <w:tc>
          <w:tcPr>
            <w:tcW w:w="1557" w:type="dxa"/>
            <w:shd w:val="clear" w:color="auto" w:fill="auto"/>
          </w:tcPr>
          <w:p w:rsidR="00B7169A" w:rsidRPr="001F6AFF" w:rsidRDefault="00B7169A" w:rsidP="00536145">
            <w:pPr>
              <w:jc w:val="center"/>
            </w:pPr>
            <w:r w:rsidRPr="001F6AFF">
              <w:t>6</w:t>
            </w:r>
          </w:p>
        </w:tc>
      </w:tr>
      <w:tr w:rsidR="00B7169A" w:rsidRPr="001F6AFF" w:rsidTr="00054F82">
        <w:tc>
          <w:tcPr>
            <w:tcW w:w="2410" w:type="dxa"/>
            <w:vMerge/>
            <w:shd w:val="clear" w:color="auto" w:fill="auto"/>
          </w:tcPr>
          <w:p w:rsidR="00B7169A" w:rsidRPr="00EE79B9" w:rsidRDefault="00B7169A" w:rsidP="00536145">
            <w:pPr>
              <w:jc w:val="center"/>
              <w:rPr>
                <w:b/>
                <w:bCs/>
              </w:rPr>
            </w:pPr>
          </w:p>
        </w:tc>
        <w:tc>
          <w:tcPr>
            <w:tcW w:w="1701" w:type="dxa"/>
            <w:shd w:val="clear" w:color="auto" w:fill="auto"/>
          </w:tcPr>
          <w:p w:rsidR="00B7169A" w:rsidRPr="00062483" w:rsidRDefault="00B7169A" w:rsidP="00536145">
            <w:r w:rsidRPr="001F6AFF">
              <w:t>2 года обучения</w:t>
            </w:r>
          </w:p>
        </w:tc>
        <w:tc>
          <w:tcPr>
            <w:tcW w:w="1419" w:type="dxa"/>
            <w:shd w:val="clear" w:color="auto" w:fill="auto"/>
          </w:tcPr>
          <w:p w:rsidR="00B7169A" w:rsidRPr="00062483" w:rsidRDefault="00B7169A" w:rsidP="00536145">
            <w:pPr>
              <w:jc w:val="center"/>
            </w:pPr>
            <w:r w:rsidRPr="001F6AFF">
              <w:t>9-10</w:t>
            </w:r>
          </w:p>
        </w:tc>
        <w:tc>
          <w:tcPr>
            <w:tcW w:w="1135" w:type="dxa"/>
            <w:shd w:val="clear" w:color="auto" w:fill="auto"/>
          </w:tcPr>
          <w:p w:rsidR="00B7169A" w:rsidRPr="001F6AFF" w:rsidRDefault="00A84949" w:rsidP="00536145">
            <w:pPr>
              <w:ind w:hanging="110"/>
              <w:jc w:val="center"/>
            </w:pPr>
            <w:r>
              <w:t>10</w:t>
            </w:r>
          </w:p>
        </w:tc>
        <w:tc>
          <w:tcPr>
            <w:tcW w:w="1418" w:type="dxa"/>
            <w:shd w:val="clear" w:color="auto" w:fill="auto"/>
          </w:tcPr>
          <w:p w:rsidR="00B7169A" w:rsidRPr="001F6AFF" w:rsidRDefault="00B7169A" w:rsidP="00536145">
            <w:pPr>
              <w:jc w:val="center"/>
            </w:pPr>
            <w:r w:rsidRPr="001F6AFF">
              <w:t>18</w:t>
            </w:r>
          </w:p>
        </w:tc>
        <w:tc>
          <w:tcPr>
            <w:tcW w:w="1557" w:type="dxa"/>
            <w:shd w:val="clear" w:color="auto" w:fill="auto"/>
          </w:tcPr>
          <w:p w:rsidR="00B7169A" w:rsidRPr="001F6AFF" w:rsidRDefault="00054F82" w:rsidP="00536145">
            <w:pPr>
              <w:jc w:val="center"/>
            </w:pPr>
            <w:r>
              <w:t>9</w:t>
            </w:r>
          </w:p>
        </w:tc>
      </w:tr>
      <w:tr w:rsidR="00B7169A" w:rsidRPr="001F6AFF" w:rsidTr="00054F82">
        <w:tc>
          <w:tcPr>
            <w:tcW w:w="2410" w:type="dxa"/>
            <w:vMerge/>
            <w:shd w:val="clear" w:color="auto" w:fill="auto"/>
          </w:tcPr>
          <w:p w:rsidR="00B7169A" w:rsidRPr="00EE79B9" w:rsidRDefault="00B7169A" w:rsidP="00536145">
            <w:pPr>
              <w:jc w:val="center"/>
              <w:rPr>
                <w:b/>
                <w:bCs/>
              </w:rPr>
            </w:pPr>
          </w:p>
        </w:tc>
        <w:tc>
          <w:tcPr>
            <w:tcW w:w="1701" w:type="dxa"/>
            <w:shd w:val="clear" w:color="auto" w:fill="auto"/>
          </w:tcPr>
          <w:p w:rsidR="00B7169A" w:rsidRPr="001F6AFF" w:rsidRDefault="00B7169A" w:rsidP="00536145">
            <w:r w:rsidRPr="001F6AFF">
              <w:t>3 года обучения</w:t>
            </w:r>
          </w:p>
        </w:tc>
        <w:tc>
          <w:tcPr>
            <w:tcW w:w="1419" w:type="dxa"/>
            <w:shd w:val="clear" w:color="auto" w:fill="auto"/>
          </w:tcPr>
          <w:p w:rsidR="00B7169A" w:rsidRPr="001F6AFF" w:rsidRDefault="00B7169A" w:rsidP="00536145">
            <w:pPr>
              <w:jc w:val="center"/>
            </w:pPr>
            <w:r w:rsidRPr="001F6AFF">
              <w:t>10-11</w:t>
            </w:r>
          </w:p>
        </w:tc>
        <w:tc>
          <w:tcPr>
            <w:tcW w:w="1135" w:type="dxa"/>
            <w:shd w:val="clear" w:color="auto" w:fill="auto"/>
          </w:tcPr>
          <w:p w:rsidR="00B7169A" w:rsidRPr="001F6AFF" w:rsidRDefault="00A84949" w:rsidP="00536145">
            <w:pPr>
              <w:ind w:hanging="110"/>
              <w:jc w:val="center"/>
            </w:pPr>
            <w:r>
              <w:t>10</w:t>
            </w:r>
          </w:p>
        </w:tc>
        <w:tc>
          <w:tcPr>
            <w:tcW w:w="1418" w:type="dxa"/>
            <w:shd w:val="clear" w:color="auto" w:fill="auto"/>
          </w:tcPr>
          <w:p w:rsidR="00B7169A" w:rsidRPr="001F6AFF" w:rsidRDefault="00B7169A" w:rsidP="00536145">
            <w:pPr>
              <w:jc w:val="center"/>
            </w:pPr>
            <w:r w:rsidRPr="001F6AFF">
              <w:t>18</w:t>
            </w:r>
          </w:p>
        </w:tc>
        <w:tc>
          <w:tcPr>
            <w:tcW w:w="1557" w:type="dxa"/>
            <w:shd w:val="clear" w:color="auto" w:fill="auto"/>
          </w:tcPr>
          <w:p w:rsidR="00B7169A" w:rsidRPr="001F6AFF" w:rsidRDefault="00054F82" w:rsidP="00536145">
            <w:pPr>
              <w:jc w:val="center"/>
            </w:pPr>
            <w:r>
              <w:t>9</w:t>
            </w:r>
          </w:p>
        </w:tc>
      </w:tr>
      <w:tr w:rsidR="00B7169A" w:rsidRPr="001F6AFF" w:rsidTr="00054F82">
        <w:trPr>
          <w:trHeight w:val="301"/>
        </w:trPr>
        <w:tc>
          <w:tcPr>
            <w:tcW w:w="2410" w:type="dxa"/>
            <w:vMerge w:val="restart"/>
            <w:shd w:val="clear" w:color="auto" w:fill="auto"/>
          </w:tcPr>
          <w:p w:rsidR="00B7169A" w:rsidRPr="001F6AFF" w:rsidRDefault="00B7169A" w:rsidP="00536145"/>
          <w:p w:rsidR="00B7169A" w:rsidRPr="001F6AFF" w:rsidRDefault="00B7169A" w:rsidP="00536145">
            <w:pPr>
              <w:jc w:val="center"/>
            </w:pPr>
            <w:r w:rsidRPr="001F6AFF">
              <w:t xml:space="preserve">Тренировочный этап </w:t>
            </w:r>
          </w:p>
          <w:p w:rsidR="00B7169A" w:rsidRPr="001F6AFF" w:rsidRDefault="00B7169A" w:rsidP="00536145">
            <w:pPr>
              <w:jc w:val="center"/>
            </w:pPr>
            <w:r w:rsidRPr="001F6AFF">
              <w:t>(этап спортивной специализации)</w:t>
            </w:r>
          </w:p>
          <w:p w:rsidR="00B7169A" w:rsidRPr="00EE79B9" w:rsidRDefault="00B7169A" w:rsidP="00536145">
            <w:pPr>
              <w:jc w:val="center"/>
              <w:rPr>
                <w:b/>
                <w:bCs/>
              </w:rPr>
            </w:pPr>
          </w:p>
        </w:tc>
        <w:tc>
          <w:tcPr>
            <w:tcW w:w="1701" w:type="dxa"/>
            <w:vMerge w:val="restart"/>
            <w:shd w:val="clear" w:color="auto" w:fill="auto"/>
          </w:tcPr>
          <w:p w:rsidR="00B7169A" w:rsidRPr="00EE79B9" w:rsidRDefault="00B7169A" w:rsidP="00536145">
            <w:pPr>
              <w:jc w:val="center"/>
              <w:rPr>
                <w:bCs/>
              </w:rPr>
            </w:pPr>
            <w:r w:rsidRPr="00EE79B9">
              <w:rPr>
                <w:bCs/>
              </w:rPr>
              <w:lastRenderedPageBreak/>
              <w:t xml:space="preserve">Начальной </w:t>
            </w:r>
            <w:r w:rsidR="0095509B" w:rsidRPr="00EE79B9">
              <w:rPr>
                <w:bCs/>
              </w:rPr>
              <w:t>специализации</w:t>
            </w:r>
            <w:r w:rsidRPr="00EE79B9">
              <w:rPr>
                <w:bCs/>
              </w:rPr>
              <w:t xml:space="preserve"> </w:t>
            </w:r>
          </w:p>
          <w:p w:rsidR="00B7169A" w:rsidRPr="00EE79B9" w:rsidRDefault="00B7169A" w:rsidP="00536145">
            <w:pPr>
              <w:jc w:val="center"/>
              <w:rPr>
                <w:bCs/>
              </w:rPr>
            </w:pPr>
            <w:r w:rsidRPr="00EE79B9">
              <w:rPr>
                <w:bCs/>
              </w:rPr>
              <w:t>(до 2 лет)</w:t>
            </w:r>
          </w:p>
        </w:tc>
        <w:tc>
          <w:tcPr>
            <w:tcW w:w="1419" w:type="dxa"/>
            <w:shd w:val="clear" w:color="auto" w:fill="auto"/>
          </w:tcPr>
          <w:p w:rsidR="00B7169A" w:rsidRPr="001F6AFF" w:rsidRDefault="00B7169A" w:rsidP="00536145">
            <w:pPr>
              <w:jc w:val="center"/>
            </w:pPr>
          </w:p>
          <w:p w:rsidR="00B7169A" w:rsidRPr="00EE79B9" w:rsidRDefault="00A84949" w:rsidP="00536145">
            <w:pPr>
              <w:jc w:val="center"/>
              <w:rPr>
                <w:b/>
                <w:bCs/>
              </w:rPr>
            </w:pPr>
            <w:r>
              <w:t>10</w:t>
            </w:r>
            <w:r w:rsidR="00B7169A" w:rsidRPr="001F6AFF">
              <w:t>-12</w:t>
            </w:r>
          </w:p>
        </w:tc>
        <w:tc>
          <w:tcPr>
            <w:tcW w:w="1135" w:type="dxa"/>
            <w:shd w:val="clear" w:color="auto" w:fill="auto"/>
          </w:tcPr>
          <w:p w:rsidR="00B7169A" w:rsidRPr="001F6AFF" w:rsidRDefault="00B7169A" w:rsidP="00536145">
            <w:pPr>
              <w:ind w:hanging="110"/>
              <w:jc w:val="center"/>
            </w:pPr>
          </w:p>
          <w:p w:rsidR="00B7169A" w:rsidRPr="001F6AFF" w:rsidRDefault="00A84949" w:rsidP="00536145">
            <w:pPr>
              <w:ind w:hanging="110"/>
              <w:jc w:val="center"/>
            </w:pPr>
            <w:r>
              <w:t>8</w:t>
            </w:r>
          </w:p>
        </w:tc>
        <w:tc>
          <w:tcPr>
            <w:tcW w:w="1418" w:type="dxa"/>
            <w:shd w:val="clear" w:color="auto" w:fill="auto"/>
          </w:tcPr>
          <w:p w:rsidR="00B7169A" w:rsidRPr="001F6AFF" w:rsidRDefault="00B7169A" w:rsidP="00536145">
            <w:pPr>
              <w:jc w:val="center"/>
            </w:pPr>
          </w:p>
          <w:p w:rsidR="00B7169A" w:rsidRPr="001F6AFF" w:rsidRDefault="00B7169A" w:rsidP="00536145">
            <w:pPr>
              <w:jc w:val="center"/>
            </w:pPr>
            <w:r w:rsidRPr="001F6AFF">
              <w:t>16</w:t>
            </w:r>
          </w:p>
        </w:tc>
        <w:tc>
          <w:tcPr>
            <w:tcW w:w="1557" w:type="dxa"/>
            <w:shd w:val="clear" w:color="auto" w:fill="auto"/>
          </w:tcPr>
          <w:p w:rsidR="00B7169A" w:rsidRPr="001F6AFF" w:rsidRDefault="00B7169A" w:rsidP="00536145">
            <w:pPr>
              <w:jc w:val="center"/>
            </w:pPr>
          </w:p>
          <w:p w:rsidR="00B7169A" w:rsidRPr="001F6AFF" w:rsidRDefault="00B7169A" w:rsidP="00536145">
            <w:pPr>
              <w:jc w:val="center"/>
            </w:pPr>
            <w:r w:rsidRPr="001F6AFF">
              <w:t>12</w:t>
            </w:r>
          </w:p>
        </w:tc>
      </w:tr>
      <w:tr w:rsidR="00B7169A" w:rsidRPr="001F6AFF" w:rsidTr="00054F82">
        <w:trPr>
          <w:trHeight w:val="516"/>
        </w:trPr>
        <w:tc>
          <w:tcPr>
            <w:tcW w:w="2410" w:type="dxa"/>
            <w:vMerge/>
            <w:shd w:val="clear" w:color="auto" w:fill="auto"/>
          </w:tcPr>
          <w:p w:rsidR="00B7169A" w:rsidRPr="001F6AFF" w:rsidRDefault="00B7169A" w:rsidP="00536145">
            <w:pPr>
              <w:jc w:val="center"/>
            </w:pPr>
          </w:p>
        </w:tc>
        <w:tc>
          <w:tcPr>
            <w:tcW w:w="1701" w:type="dxa"/>
            <w:vMerge/>
            <w:shd w:val="clear" w:color="auto" w:fill="auto"/>
          </w:tcPr>
          <w:p w:rsidR="00B7169A" w:rsidRPr="001F6AFF" w:rsidRDefault="00B7169A" w:rsidP="00536145">
            <w:pPr>
              <w:jc w:val="center"/>
            </w:pPr>
          </w:p>
        </w:tc>
        <w:tc>
          <w:tcPr>
            <w:tcW w:w="1419" w:type="dxa"/>
            <w:shd w:val="clear" w:color="auto" w:fill="auto"/>
          </w:tcPr>
          <w:p w:rsidR="00B7169A" w:rsidRPr="001F6AFF" w:rsidRDefault="00B7169A" w:rsidP="00536145">
            <w:pPr>
              <w:jc w:val="center"/>
            </w:pPr>
            <w:r w:rsidRPr="001F6AFF">
              <w:t>12-13</w:t>
            </w:r>
          </w:p>
          <w:p w:rsidR="00B7169A" w:rsidRPr="001F6AFF" w:rsidRDefault="00B7169A" w:rsidP="00536145">
            <w:pPr>
              <w:jc w:val="center"/>
            </w:pPr>
          </w:p>
        </w:tc>
        <w:tc>
          <w:tcPr>
            <w:tcW w:w="1135" w:type="dxa"/>
            <w:shd w:val="clear" w:color="auto" w:fill="auto"/>
          </w:tcPr>
          <w:p w:rsidR="00B7169A" w:rsidRPr="001F6AFF" w:rsidRDefault="00B7169A" w:rsidP="00536145">
            <w:pPr>
              <w:ind w:hanging="110"/>
              <w:jc w:val="center"/>
            </w:pPr>
            <w:r w:rsidRPr="001F6AFF">
              <w:t>8</w:t>
            </w:r>
          </w:p>
        </w:tc>
        <w:tc>
          <w:tcPr>
            <w:tcW w:w="1418" w:type="dxa"/>
            <w:shd w:val="clear" w:color="auto" w:fill="auto"/>
          </w:tcPr>
          <w:p w:rsidR="00B7169A" w:rsidRPr="001F6AFF" w:rsidRDefault="00B7169A" w:rsidP="00536145">
            <w:pPr>
              <w:jc w:val="center"/>
            </w:pPr>
            <w:r w:rsidRPr="001F6AFF">
              <w:t>16</w:t>
            </w:r>
          </w:p>
        </w:tc>
        <w:tc>
          <w:tcPr>
            <w:tcW w:w="1557" w:type="dxa"/>
            <w:shd w:val="clear" w:color="auto" w:fill="auto"/>
          </w:tcPr>
          <w:p w:rsidR="00B7169A" w:rsidRPr="001F6AFF" w:rsidRDefault="00B7169A" w:rsidP="00536145">
            <w:pPr>
              <w:jc w:val="center"/>
            </w:pPr>
            <w:r>
              <w:t>12</w:t>
            </w:r>
          </w:p>
        </w:tc>
      </w:tr>
      <w:tr w:rsidR="00B7169A" w:rsidRPr="001F6AFF" w:rsidTr="00054F82">
        <w:trPr>
          <w:trHeight w:val="301"/>
        </w:trPr>
        <w:tc>
          <w:tcPr>
            <w:tcW w:w="2410" w:type="dxa"/>
            <w:vMerge/>
            <w:shd w:val="clear" w:color="auto" w:fill="auto"/>
          </w:tcPr>
          <w:p w:rsidR="00B7169A" w:rsidRPr="00EE79B9" w:rsidRDefault="00B7169A" w:rsidP="00536145">
            <w:pPr>
              <w:jc w:val="center"/>
              <w:rPr>
                <w:b/>
                <w:bCs/>
              </w:rPr>
            </w:pPr>
          </w:p>
        </w:tc>
        <w:tc>
          <w:tcPr>
            <w:tcW w:w="1701" w:type="dxa"/>
            <w:vMerge w:val="restart"/>
            <w:shd w:val="clear" w:color="auto" w:fill="auto"/>
          </w:tcPr>
          <w:p w:rsidR="00B7169A" w:rsidRPr="00EE79B9" w:rsidRDefault="00B7169A" w:rsidP="00536145">
            <w:pPr>
              <w:jc w:val="center"/>
              <w:rPr>
                <w:bCs/>
              </w:rPr>
            </w:pPr>
            <w:r w:rsidRPr="00EE79B9">
              <w:rPr>
                <w:bCs/>
              </w:rPr>
              <w:t xml:space="preserve">Углубленной специализации </w:t>
            </w:r>
          </w:p>
          <w:p w:rsidR="00B7169A" w:rsidRPr="00EE79B9" w:rsidRDefault="00B7169A" w:rsidP="00536145">
            <w:pPr>
              <w:jc w:val="center"/>
              <w:rPr>
                <w:bCs/>
              </w:rPr>
            </w:pPr>
            <w:r w:rsidRPr="00EE79B9">
              <w:rPr>
                <w:bCs/>
              </w:rPr>
              <w:t>(свыше двух лет)</w:t>
            </w:r>
          </w:p>
        </w:tc>
        <w:tc>
          <w:tcPr>
            <w:tcW w:w="1419" w:type="dxa"/>
            <w:shd w:val="clear" w:color="auto" w:fill="auto"/>
          </w:tcPr>
          <w:p w:rsidR="00B7169A" w:rsidRPr="00EE79B9" w:rsidRDefault="00B7169A" w:rsidP="00536145">
            <w:pPr>
              <w:jc w:val="center"/>
              <w:rPr>
                <w:bCs/>
              </w:rPr>
            </w:pPr>
            <w:r w:rsidRPr="00EE79B9">
              <w:rPr>
                <w:bCs/>
              </w:rPr>
              <w:t>13-14</w:t>
            </w:r>
          </w:p>
        </w:tc>
        <w:tc>
          <w:tcPr>
            <w:tcW w:w="1135" w:type="dxa"/>
            <w:shd w:val="clear" w:color="auto" w:fill="auto"/>
          </w:tcPr>
          <w:p w:rsidR="00B7169A" w:rsidRPr="001F6AFF" w:rsidRDefault="00B7169A" w:rsidP="00536145">
            <w:pPr>
              <w:ind w:hanging="110"/>
              <w:jc w:val="center"/>
            </w:pPr>
            <w:r w:rsidRPr="001F6AFF">
              <w:t>8</w:t>
            </w:r>
          </w:p>
        </w:tc>
        <w:tc>
          <w:tcPr>
            <w:tcW w:w="1418" w:type="dxa"/>
            <w:shd w:val="clear" w:color="auto" w:fill="auto"/>
          </w:tcPr>
          <w:p w:rsidR="00B7169A" w:rsidRPr="001F6AFF" w:rsidRDefault="00B7169A" w:rsidP="00536145">
            <w:pPr>
              <w:jc w:val="center"/>
            </w:pPr>
            <w:r w:rsidRPr="001F6AFF">
              <w:t>15</w:t>
            </w:r>
          </w:p>
        </w:tc>
        <w:tc>
          <w:tcPr>
            <w:tcW w:w="1557" w:type="dxa"/>
            <w:shd w:val="clear" w:color="auto" w:fill="auto"/>
          </w:tcPr>
          <w:p w:rsidR="00B7169A" w:rsidRPr="001F6AFF" w:rsidRDefault="00B7169A" w:rsidP="00536145">
            <w:pPr>
              <w:jc w:val="center"/>
            </w:pPr>
            <w:r>
              <w:t>18</w:t>
            </w:r>
          </w:p>
        </w:tc>
      </w:tr>
      <w:tr w:rsidR="00B7169A" w:rsidRPr="001F6AFF" w:rsidTr="00054F82">
        <w:trPr>
          <w:trHeight w:val="313"/>
        </w:trPr>
        <w:tc>
          <w:tcPr>
            <w:tcW w:w="2410" w:type="dxa"/>
            <w:vMerge/>
            <w:shd w:val="clear" w:color="auto" w:fill="auto"/>
          </w:tcPr>
          <w:p w:rsidR="00B7169A" w:rsidRPr="00EE79B9" w:rsidRDefault="00B7169A" w:rsidP="00536145">
            <w:pPr>
              <w:jc w:val="center"/>
              <w:rPr>
                <w:b/>
                <w:bCs/>
              </w:rPr>
            </w:pPr>
          </w:p>
        </w:tc>
        <w:tc>
          <w:tcPr>
            <w:tcW w:w="1701" w:type="dxa"/>
            <w:vMerge/>
            <w:shd w:val="clear" w:color="auto" w:fill="auto"/>
          </w:tcPr>
          <w:p w:rsidR="00B7169A" w:rsidRPr="001F6AFF" w:rsidRDefault="00B7169A" w:rsidP="00536145">
            <w:pPr>
              <w:jc w:val="center"/>
            </w:pPr>
          </w:p>
        </w:tc>
        <w:tc>
          <w:tcPr>
            <w:tcW w:w="1419" w:type="dxa"/>
            <w:shd w:val="clear" w:color="auto" w:fill="auto"/>
          </w:tcPr>
          <w:p w:rsidR="00B7169A" w:rsidRPr="001F6AFF" w:rsidRDefault="00B7169A" w:rsidP="00536145">
            <w:pPr>
              <w:jc w:val="center"/>
            </w:pPr>
            <w:r w:rsidRPr="001F6AFF">
              <w:t>14-15</w:t>
            </w:r>
          </w:p>
        </w:tc>
        <w:tc>
          <w:tcPr>
            <w:tcW w:w="1135" w:type="dxa"/>
            <w:shd w:val="clear" w:color="auto" w:fill="auto"/>
          </w:tcPr>
          <w:p w:rsidR="00B7169A" w:rsidRPr="001F6AFF" w:rsidRDefault="00A84949" w:rsidP="00536145">
            <w:pPr>
              <w:ind w:hanging="110"/>
              <w:jc w:val="center"/>
            </w:pPr>
            <w:r>
              <w:t>8</w:t>
            </w:r>
          </w:p>
        </w:tc>
        <w:tc>
          <w:tcPr>
            <w:tcW w:w="1418" w:type="dxa"/>
            <w:shd w:val="clear" w:color="auto" w:fill="auto"/>
          </w:tcPr>
          <w:p w:rsidR="00B7169A" w:rsidRPr="001F6AFF" w:rsidRDefault="00B7169A" w:rsidP="00536145">
            <w:pPr>
              <w:jc w:val="center"/>
            </w:pPr>
            <w:r w:rsidRPr="001F6AFF">
              <w:t>15</w:t>
            </w:r>
          </w:p>
        </w:tc>
        <w:tc>
          <w:tcPr>
            <w:tcW w:w="1557" w:type="dxa"/>
            <w:shd w:val="clear" w:color="auto" w:fill="auto"/>
          </w:tcPr>
          <w:p w:rsidR="00B7169A" w:rsidRPr="001F6AFF" w:rsidRDefault="00B7169A" w:rsidP="00536145">
            <w:pPr>
              <w:jc w:val="center"/>
            </w:pPr>
            <w:r w:rsidRPr="001F6AFF">
              <w:t>18</w:t>
            </w:r>
          </w:p>
        </w:tc>
      </w:tr>
      <w:tr w:rsidR="00B7169A" w:rsidRPr="001F6AFF" w:rsidTr="00054F82">
        <w:trPr>
          <w:trHeight w:val="494"/>
        </w:trPr>
        <w:tc>
          <w:tcPr>
            <w:tcW w:w="2410" w:type="dxa"/>
            <w:vMerge/>
            <w:shd w:val="clear" w:color="auto" w:fill="auto"/>
          </w:tcPr>
          <w:p w:rsidR="00B7169A" w:rsidRPr="00EE79B9" w:rsidRDefault="00B7169A" w:rsidP="00536145">
            <w:pPr>
              <w:jc w:val="center"/>
              <w:rPr>
                <w:b/>
                <w:bCs/>
              </w:rPr>
            </w:pPr>
          </w:p>
        </w:tc>
        <w:tc>
          <w:tcPr>
            <w:tcW w:w="1701" w:type="dxa"/>
            <w:vMerge/>
            <w:shd w:val="clear" w:color="auto" w:fill="auto"/>
          </w:tcPr>
          <w:p w:rsidR="00B7169A" w:rsidRPr="001F6AFF" w:rsidRDefault="00B7169A" w:rsidP="00536145">
            <w:pPr>
              <w:jc w:val="center"/>
            </w:pPr>
          </w:p>
        </w:tc>
        <w:tc>
          <w:tcPr>
            <w:tcW w:w="1419" w:type="dxa"/>
            <w:shd w:val="clear" w:color="auto" w:fill="auto"/>
          </w:tcPr>
          <w:p w:rsidR="00B7169A" w:rsidRPr="001F6AFF" w:rsidRDefault="00B7169A" w:rsidP="00536145">
            <w:pPr>
              <w:jc w:val="center"/>
            </w:pPr>
          </w:p>
          <w:p w:rsidR="00B7169A" w:rsidRPr="001F6AFF" w:rsidRDefault="00B7169A" w:rsidP="00536145">
            <w:pPr>
              <w:jc w:val="center"/>
            </w:pPr>
            <w:r w:rsidRPr="001F6AFF">
              <w:t>15-17</w:t>
            </w:r>
          </w:p>
          <w:p w:rsidR="00B7169A" w:rsidRPr="001F6AFF" w:rsidRDefault="00B7169A" w:rsidP="00536145">
            <w:pPr>
              <w:jc w:val="center"/>
            </w:pPr>
          </w:p>
        </w:tc>
        <w:tc>
          <w:tcPr>
            <w:tcW w:w="1135" w:type="dxa"/>
            <w:shd w:val="clear" w:color="auto" w:fill="auto"/>
          </w:tcPr>
          <w:p w:rsidR="00B7169A" w:rsidRPr="001F6AFF" w:rsidRDefault="00A84949" w:rsidP="00536145">
            <w:pPr>
              <w:ind w:hanging="110"/>
              <w:jc w:val="center"/>
            </w:pPr>
            <w:r>
              <w:t>8</w:t>
            </w:r>
          </w:p>
        </w:tc>
        <w:tc>
          <w:tcPr>
            <w:tcW w:w="1418" w:type="dxa"/>
            <w:shd w:val="clear" w:color="auto" w:fill="auto"/>
          </w:tcPr>
          <w:p w:rsidR="00B7169A" w:rsidRPr="001F6AFF" w:rsidRDefault="00B7169A" w:rsidP="00536145">
            <w:pPr>
              <w:jc w:val="center"/>
            </w:pPr>
            <w:r w:rsidRPr="001F6AFF">
              <w:t>15</w:t>
            </w:r>
          </w:p>
        </w:tc>
        <w:tc>
          <w:tcPr>
            <w:tcW w:w="1557" w:type="dxa"/>
            <w:shd w:val="clear" w:color="auto" w:fill="auto"/>
          </w:tcPr>
          <w:p w:rsidR="00B7169A" w:rsidRPr="001F6AFF" w:rsidRDefault="00B7169A" w:rsidP="00536145">
            <w:pPr>
              <w:jc w:val="center"/>
            </w:pPr>
            <w:r>
              <w:t>18</w:t>
            </w:r>
          </w:p>
        </w:tc>
      </w:tr>
      <w:tr w:rsidR="00B7169A" w:rsidRPr="001F6AFF" w:rsidTr="00054F82">
        <w:trPr>
          <w:trHeight w:val="677"/>
        </w:trPr>
        <w:tc>
          <w:tcPr>
            <w:tcW w:w="2410" w:type="dxa"/>
            <w:shd w:val="clear" w:color="auto" w:fill="auto"/>
          </w:tcPr>
          <w:p w:rsidR="00B7169A" w:rsidRPr="001F6AFF" w:rsidRDefault="00B7169A" w:rsidP="00536145">
            <w:pPr>
              <w:jc w:val="center"/>
            </w:pPr>
            <w:proofErr w:type="gramStart"/>
            <w:r w:rsidRPr="001F6AFF">
              <w:t>Совершенствование  спортивного</w:t>
            </w:r>
            <w:proofErr w:type="gramEnd"/>
            <w:r w:rsidRPr="001F6AFF">
              <w:t xml:space="preserve"> мастерства</w:t>
            </w:r>
          </w:p>
        </w:tc>
        <w:tc>
          <w:tcPr>
            <w:tcW w:w="1701" w:type="dxa"/>
            <w:shd w:val="clear" w:color="auto" w:fill="auto"/>
          </w:tcPr>
          <w:p w:rsidR="00B7169A" w:rsidRPr="00EE79B9" w:rsidRDefault="009A37C2" w:rsidP="00536145">
            <w:pPr>
              <w:jc w:val="center"/>
              <w:rPr>
                <w:bCs/>
              </w:rPr>
            </w:pPr>
            <w:r>
              <w:rPr>
                <w:bCs/>
              </w:rPr>
              <w:t>Весь период</w:t>
            </w:r>
          </w:p>
        </w:tc>
        <w:tc>
          <w:tcPr>
            <w:tcW w:w="1419" w:type="dxa"/>
            <w:shd w:val="clear" w:color="auto" w:fill="auto"/>
          </w:tcPr>
          <w:p w:rsidR="00B7169A" w:rsidRPr="00EE79B9" w:rsidRDefault="00B7169A" w:rsidP="00536145">
            <w:pPr>
              <w:jc w:val="center"/>
              <w:rPr>
                <w:bCs/>
              </w:rPr>
            </w:pPr>
            <w:r w:rsidRPr="00EE79B9">
              <w:rPr>
                <w:bCs/>
              </w:rPr>
              <w:t>14лет</w:t>
            </w:r>
          </w:p>
        </w:tc>
        <w:tc>
          <w:tcPr>
            <w:tcW w:w="1135" w:type="dxa"/>
            <w:shd w:val="clear" w:color="auto" w:fill="auto"/>
          </w:tcPr>
          <w:p w:rsidR="00B7169A" w:rsidRPr="001F6AFF" w:rsidRDefault="00B7169A" w:rsidP="00536145">
            <w:pPr>
              <w:ind w:hanging="110"/>
              <w:jc w:val="center"/>
            </w:pPr>
            <w:r w:rsidRPr="001F6AFF">
              <w:t>2</w:t>
            </w:r>
          </w:p>
          <w:p w:rsidR="00B7169A" w:rsidRPr="001F6AFF" w:rsidRDefault="00B7169A" w:rsidP="00536145">
            <w:pPr>
              <w:ind w:hanging="110"/>
              <w:jc w:val="center"/>
            </w:pPr>
          </w:p>
        </w:tc>
        <w:tc>
          <w:tcPr>
            <w:tcW w:w="1418" w:type="dxa"/>
            <w:shd w:val="clear" w:color="auto" w:fill="auto"/>
          </w:tcPr>
          <w:p w:rsidR="00B7169A" w:rsidRPr="001F6AFF" w:rsidRDefault="00B7169A" w:rsidP="00536145">
            <w:pPr>
              <w:jc w:val="center"/>
            </w:pPr>
            <w:r w:rsidRPr="001F6AFF">
              <w:t>8</w:t>
            </w:r>
          </w:p>
          <w:p w:rsidR="00B7169A" w:rsidRPr="001F6AFF" w:rsidRDefault="00B7169A" w:rsidP="00536145">
            <w:pPr>
              <w:jc w:val="center"/>
            </w:pPr>
          </w:p>
        </w:tc>
        <w:tc>
          <w:tcPr>
            <w:tcW w:w="1557" w:type="dxa"/>
            <w:shd w:val="clear" w:color="auto" w:fill="auto"/>
          </w:tcPr>
          <w:p w:rsidR="00B7169A" w:rsidRPr="001F6AFF" w:rsidRDefault="00B7169A" w:rsidP="00536145">
            <w:pPr>
              <w:jc w:val="center"/>
            </w:pPr>
            <w:r w:rsidRPr="001F6AFF">
              <w:t>24</w:t>
            </w:r>
          </w:p>
          <w:p w:rsidR="00B7169A" w:rsidRPr="001F6AFF" w:rsidRDefault="00B7169A" w:rsidP="00536145">
            <w:pPr>
              <w:jc w:val="center"/>
            </w:pPr>
          </w:p>
        </w:tc>
      </w:tr>
    </w:tbl>
    <w:p w:rsidR="00B7169A" w:rsidRDefault="00B7169A" w:rsidP="00B7169A">
      <w:pPr>
        <w:pStyle w:val="a3"/>
        <w:tabs>
          <w:tab w:val="left" w:pos="0"/>
        </w:tabs>
        <w:ind w:firstLine="851"/>
        <w:jc w:val="both"/>
      </w:pPr>
    </w:p>
    <w:p w:rsidR="00B7169A" w:rsidRPr="009A37C2" w:rsidRDefault="00B7169A" w:rsidP="00B7169A">
      <w:pPr>
        <w:pStyle w:val="a3"/>
        <w:tabs>
          <w:tab w:val="left" w:pos="0"/>
        </w:tabs>
        <w:ind w:firstLine="851"/>
        <w:jc w:val="both"/>
        <w:rPr>
          <w:b/>
          <w:u w:val="single"/>
        </w:rPr>
      </w:pPr>
      <w:r w:rsidRPr="009A37C2">
        <w:rPr>
          <w:b/>
          <w:u w:val="single"/>
        </w:rPr>
        <w:t>Рафтинг</w:t>
      </w:r>
    </w:p>
    <w:p w:rsidR="00054F82" w:rsidRDefault="00054F82" w:rsidP="00B7169A">
      <w:pPr>
        <w:pStyle w:val="a3"/>
        <w:tabs>
          <w:tab w:val="left" w:pos="0"/>
        </w:tabs>
        <w:ind w:firstLine="851"/>
        <w:jc w:val="both"/>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419"/>
        <w:gridCol w:w="1135"/>
        <w:gridCol w:w="1418"/>
        <w:gridCol w:w="1557"/>
      </w:tblGrid>
      <w:tr w:rsidR="00054F82" w:rsidRPr="001F6AFF" w:rsidTr="00054F82">
        <w:trPr>
          <w:cantSplit/>
          <w:trHeight w:val="1134"/>
        </w:trPr>
        <w:tc>
          <w:tcPr>
            <w:tcW w:w="2410" w:type="dxa"/>
            <w:shd w:val="clear" w:color="auto" w:fill="auto"/>
          </w:tcPr>
          <w:p w:rsidR="00054F82" w:rsidRPr="001F6AFF" w:rsidRDefault="00054F82" w:rsidP="00054F82">
            <w:pPr>
              <w:jc w:val="center"/>
            </w:pPr>
          </w:p>
          <w:p w:rsidR="00054F82" w:rsidRPr="00062483" w:rsidRDefault="00054F82" w:rsidP="00054F82">
            <w:r w:rsidRPr="001F6AFF">
              <w:t>Этап</w:t>
            </w:r>
            <w:r>
              <w:t xml:space="preserve"> </w:t>
            </w:r>
            <w:r w:rsidRPr="001F6AFF">
              <w:t>подготовки</w:t>
            </w:r>
          </w:p>
        </w:tc>
        <w:tc>
          <w:tcPr>
            <w:tcW w:w="1701" w:type="dxa"/>
            <w:shd w:val="clear" w:color="auto" w:fill="auto"/>
          </w:tcPr>
          <w:p w:rsidR="00054F82" w:rsidRPr="001F6AFF" w:rsidRDefault="00054F82" w:rsidP="00054F82">
            <w:pPr>
              <w:jc w:val="center"/>
            </w:pPr>
          </w:p>
          <w:p w:rsidR="00054F82" w:rsidRPr="001F6AFF" w:rsidRDefault="00054F82" w:rsidP="00054F82">
            <w:r w:rsidRPr="001F6AFF">
              <w:t>Год</w:t>
            </w:r>
            <w:r>
              <w:t xml:space="preserve"> о</w:t>
            </w:r>
            <w:r w:rsidRPr="001F6AFF">
              <w:t>бучения</w:t>
            </w:r>
          </w:p>
          <w:p w:rsidR="00054F82" w:rsidRPr="001F6AFF" w:rsidRDefault="00054F82" w:rsidP="00054F82">
            <w:pPr>
              <w:jc w:val="center"/>
            </w:pPr>
          </w:p>
          <w:p w:rsidR="00054F82" w:rsidRPr="001F6AFF" w:rsidRDefault="00054F82" w:rsidP="00054F82">
            <w:pPr>
              <w:jc w:val="center"/>
            </w:pPr>
          </w:p>
          <w:p w:rsidR="00054F82" w:rsidRPr="001F6AFF" w:rsidRDefault="00054F82" w:rsidP="00054F82">
            <w:pPr>
              <w:jc w:val="center"/>
            </w:pPr>
          </w:p>
        </w:tc>
        <w:tc>
          <w:tcPr>
            <w:tcW w:w="1419" w:type="dxa"/>
            <w:shd w:val="clear" w:color="auto" w:fill="auto"/>
            <w:textDirection w:val="btLr"/>
          </w:tcPr>
          <w:p w:rsidR="00054F82" w:rsidRPr="00054F82" w:rsidRDefault="00054F82" w:rsidP="00054F82">
            <w:pPr>
              <w:pStyle w:val="a9"/>
              <w:jc w:val="center"/>
              <w:rPr>
                <w:rFonts w:ascii="Times New Roman" w:hAnsi="Times New Roman"/>
                <w:sz w:val="20"/>
                <w:szCs w:val="20"/>
              </w:rPr>
            </w:pPr>
            <w:r w:rsidRPr="00054F82">
              <w:rPr>
                <w:rFonts w:ascii="Times New Roman" w:hAnsi="Times New Roman"/>
                <w:sz w:val="20"/>
                <w:szCs w:val="20"/>
              </w:rPr>
              <w:t>Минимальный возраст для зачисления</w:t>
            </w:r>
          </w:p>
          <w:p w:rsidR="00054F82" w:rsidRPr="00054F82" w:rsidRDefault="00054F82" w:rsidP="00054F82">
            <w:pPr>
              <w:pStyle w:val="a9"/>
              <w:jc w:val="center"/>
              <w:rPr>
                <w:rFonts w:ascii="Times New Roman" w:hAnsi="Times New Roman"/>
                <w:sz w:val="20"/>
                <w:szCs w:val="20"/>
              </w:rPr>
            </w:pPr>
            <w:r w:rsidRPr="00054F82">
              <w:rPr>
                <w:rFonts w:ascii="Times New Roman" w:hAnsi="Times New Roman"/>
                <w:sz w:val="20"/>
                <w:szCs w:val="20"/>
              </w:rPr>
              <w:t>(лет)</w:t>
            </w:r>
          </w:p>
        </w:tc>
        <w:tc>
          <w:tcPr>
            <w:tcW w:w="1135" w:type="dxa"/>
            <w:shd w:val="clear" w:color="auto" w:fill="auto"/>
            <w:textDirection w:val="btLr"/>
          </w:tcPr>
          <w:p w:rsidR="00054F82" w:rsidRPr="00054F82" w:rsidRDefault="00054F82" w:rsidP="00054F82">
            <w:pPr>
              <w:pStyle w:val="a9"/>
              <w:ind w:hanging="110"/>
              <w:jc w:val="center"/>
              <w:rPr>
                <w:rFonts w:ascii="Times New Roman" w:hAnsi="Times New Roman"/>
                <w:sz w:val="20"/>
                <w:szCs w:val="20"/>
              </w:rPr>
            </w:pPr>
            <w:r w:rsidRPr="00054F82">
              <w:rPr>
                <w:rFonts w:ascii="Times New Roman" w:hAnsi="Times New Roman"/>
                <w:sz w:val="20"/>
                <w:szCs w:val="20"/>
              </w:rPr>
              <w:t>Минимальная наполняемость групп (чел.)</w:t>
            </w:r>
          </w:p>
        </w:tc>
        <w:tc>
          <w:tcPr>
            <w:tcW w:w="1418" w:type="dxa"/>
            <w:shd w:val="clear" w:color="auto" w:fill="auto"/>
            <w:textDirection w:val="btLr"/>
          </w:tcPr>
          <w:p w:rsidR="00054F82" w:rsidRPr="00054F82" w:rsidRDefault="00054F82" w:rsidP="00054F82">
            <w:pPr>
              <w:pStyle w:val="a9"/>
              <w:jc w:val="center"/>
              <w:rPr>
                <w:rFonts w:ascii="Times New Roman" w:hAnsi="Times New Roman"/>
                <w:sz w:val="20"/>
                <w:szCs w:val="20"/>
              </w:rPr>
            </w:pPr>
            <w:r w:rsidRPr="00054F82">
              <w:rPr>
                <w:rFonts w:ascii="Times New Roman" w:hAnsi="Times New Roman"/>
                <w:sz w:val="20"/>
                <w:szCs w:val="20"/>
              </w:rPr>
              <w:t>Максимальный количественный состав группы</w:t>
            </w:r>
          </w:p>
          <w:p w:rsidR="00054F82" w:rsidRPr="00054F82" w:rsidRDefault="00054F82" w:rsidP="00054F82">
            <w:pPr>
              <w:pStyle w:val="a9"/>
              <w:jc w:val="center"/>
              <w:rPr>
                <w:rFonts w:ascii="Times New Roman" w:hAnsi="Times New Roman"/>
                <w:sz w:val="20"/>
                <w:szCs w:val="20"/>
              </w:rPr>
            </w:pPr>
            <w:r w:rsidRPr="00054F82">
              <w:rPr>
                <w:rFonts w:ascii="Times New Roman" w:hAnsi="Times New Roman"/>
                <w:sz w:val="20"/>
                <w:szCs w:val="20"/>
              </w:rPr>
              <w:t>(чел.)</w:t>
            </w:r>
          </w:p>
        </w:tc>
        <w:tc>
          <w:tcPr>
            <w:tcW w:w="1557" w:type="dxa"/>
            <w:shd w:val="clear" w:color="auto" w:fill="auto"/>
            <w:textDirection w:val="btLr"/>
          </w:tcPr>
          <w:p w:rsidR="00054F82" w:rsidRPr="00054F82" w:rsidRDefault="009A37C2" w:rsidP="00054F82">
            <w:pPr>
              <w:pStyle w:val="a9"/>
              <w:jc w:val="center"/>
              <w:rPr>
                <w:rFonts w:ascii="Times New Roman" w:hAnsi="Times New Roman"/>
                <w:sz w:val="20"/>
                <w:szCs w:val="20"/>
              </w:rPr>
            </w:pPr>
            <w:r>
              <w:rPr>
                <w:rFonts w:ascii="Times New Roman" w:hAnsi="Times New Roman"/>
                <w:sz w:val="20"/>
                <w:szCs w:val="20"/>
              </w:rPr>
              <w:t xml:space="preserve">Максимальный объём </w:t>
            </w:r>
            <w:r w:rsidR="00054F82" w:rsidRPr="00054F82">
              <w:rPr>
                <w:rFonts w:ascii="Times New Roman" w:hAnsi="Times New Roman"/>
                <w:sz w:val="20"/>
                <w:szCs w:val="20"/>
              </w:rPr>
              <w:t>тренировочной нагрузки</w:t>
            </w:r>
          </w:p>
          <w:p w:rsidR="00054F82" w:rsidRPr="00054F82" w:rsidRDefault="00054F82" w:rsidP="00054F82">
            <w:pPr>
              <w:pStyle w:val="a9"/>
              <w:jc w:val="center"/>
              <w:rPr>
                <w:rFonts w:ascii="Times New Roman" w:hAnsi="Times New Roman"/>
                <w:sz w:val="20"/>
                <w:szCs w:val="20"/>
              </w:rPr>
            </w:pPr>
            <w:r w:rsidRPr="00054F82">
              <w:rPr>
                <w:rFonts w:ascii="Times New Roman" w:hAnsi="Times New Roman"/>
                <w:sz w:val="20"/>
                <w:szCs w:val="20"/>
              </w:rPr>
              <w:t>(</w:t>
            </w:r>
            <w:proofErr w:type="gramStart"/>
            <w:r w:rsidRPr="00054F82">
              <w:rPr>
                <w:rFonts w:ascii="Times New Roman" w:hAnsi="Times New Roman"/>
                <w:sz w:val="20"/>
                <w:szCs w:val="20"/>
              </w:rPr>
              <w:t>час./</w:t>
            </w:r>
            <w:proofErr w:type="spellStart"/>
            <w:proofErr w:type="gramEnd"/>
            <w:r w:rsidRPr="00054F82">
              <w:rPr>
                <w:rFonts w:ascii="Times New Roman" w:hAnsi="Times New Roman"/>
                <w:sz w:val="20"/>
                <w:szCs w:val="20"/>
              </w:rPr>
              <w:t>нед</w:t>
            </w:r>
            <w:proofErr w:type="spellEnd"/>
            <w:r w:rsidRPr="00054F82">
              <w:rPr>
                <w:rFonts w:ascii="Times New Roman" w:hAnsi="Times New Roman"/>
                <w:sz w:val="20"/>
                <w:szCs w:val="20"/>
              </w:rPr>
              <w:t>.)</w:t>
            </w:r>
          </w:p>
        </w:tc>
      </w:tr>
      <w:tr w:rsidR="00054F82" w:rsidRPr="001F6AFF" w:rsidTr="00054F82">
        <w:tc>
          <w:tcPr>
            <w:tcW w:w="2410" w:type="dxa"/>
            <w:vMerge w:val="restart"/>
            <w:shd w:val="clear" w:color="auto" w:fill="auto"/>
          </w:tcPr>
          <w:p w:rsidR="00054F82" w:rsidRPr="001F6AFF" w:rsidRDefault="00054F82" w:rsidP="00054F82">
            <w:pPr>
              <w:jc w:val="center"/>
            </w:pPr>
          </w:p>
          <w:p w:rsidR="00054F82" w:rsidRPr="001F6AFF" w:rsidRDefault="00054F82" w:rsidP="00054F82">
            <w:r w:rsidRPr="001F6AFF">
              <w:t>Начальной подготовки</w:t>
            </w:r>
          </w:p>
          <w:p w:rsidR="00054F82" w:rsidRPr="00EE79B9" w:rsidRDefault="00054F82" w:rsidP="00054F82">
            <w:pPr>
              <w:jc w:val="center"/>
              <w:rPr>
                <w:b/>
                <w:bCs/>
              </w:rPr>
            </w:pPr>
          </w:p>
        </w:tc>
        <w:tc>
          <w:tcPr>
            <w:tcW w:w="1701" w:type="dxa"/>
            <w:shd w:val="clear" w:color="auto" w:fill="auto"/>
          </w:tcPr>
          <w:p w:rsidR="00054F82" w:rsidRPr="004A74AD" w:rsidRDefault="00054F82" w:rsidP="00054F82">
            <w:r w:rsidRPr="001F6AFF">
              <w:t>1 года обучения</w:t>
            </w:r>
          </w:p>
        </w:tc>
        <w:tc>
          <w:tcPr>
            <w:tcW w:w="1419" w:type="dxa"/>
            <w:shd w:val="clear" w:color="auto" w:fill="auto"/>
          </w:tcPr>
          <w:p w:rsidR="00054F82" w:rsidRPr="00EE79B9" w:rsidRDefault="00054F82" w:rsidP="00054F82">
            <w:pPr>
              <w:jc w:val="center"/>
              <w:rPr>
                <w:b/>
                <w:bCs/>
              </w:rPr>
            </w:pPr>
            <w:r w:rsidRPr="001F6AFF">
              <w:t>10</w:t>
            </w:r>
          </w:p>
        </w:tc>
        <w:tc>
          <w:tcPr>
            <w:tcW w:w="1135" w:type="dxa"/>
            <w:shd w:val="clear" w:color="auto" w:fill="auto"/>
          </w:tcPr>
          <w:p w:rsidR="00054F82" w:rsidRPr="001F6AFF" w:rsidRDefault="00054F82" w:rsidP="00054F82">
            <w:pPr>
              <w:ind w:hanging="110"/>
              <w:jc w:val="center"/>
            </w:pPr>
            <w:r w:rsidRPr="001F6AFF">
              <w:t>10</w:t>
            </w:r>
          </w:p>
        </w:tc>
        <w:tc>
          <w:tcPr>
            <w:tcW w:w="1418" w:type="dxa"/>
            <w:shd w:val="clear" w:color="auto" w:fill="auto"/>
          </w:tcPr>
          <w:p w:rsidR="00054F82" w:rsidRPr="001F6AFF" w:rsidRDefault="00054F82" w:rsidP="00054F82">
            <w:pPr>
              <w:jc w:val="center"/>
            </w:pPr>
            <w:r w:rsidRPr="001F6AFF">
              <w:t>20</w:t>
            </w:r>
          </w:p>
        </w:tc>
        <w:tc>
          <w:tcPr>
            <w:tcW w:w="1557" w:type="dxa"/>
            <w:shd w:val="clear" w:color="auto" w:fill="auto"/>
          </w:tcPr>
          <w:p w:rsidR="00054F82" w:rsidRPr="001F6AFF" w:rsidRDefault="00054F82" w:rsidP="00054F82">
            <w:pPr>
              <w:jc w:val="center"/>
            </w:pPr>
            <w:r w:rsidRPr="001F6AFF">
              <w:t>6</w:t>
            </w:r>
          </w:p>
        </w:tc>
      </w:tr>
      <w:tr w:rsidR="00054F82" w:rsidRPr="001F6AFF" w:rsidTr="00054F82">
        <w:tc>
          <w:tcPr>
            <w:tcW w:w="2410" w:type="dxa"/>
            <w:vMerge/>
            <w:shd w:val="clear" w:color="auto" w:fill="auto"/>
          </w:tcPr>
          <w:p w:rsidR="00054F82" w:rsidRPr="00EE79B9" w:rsidRDefault="00054F82" w:rsidP="00054F82">
            <w:pPr>
              <w:jc w:val="center"/>
              <w:rPr>
                <w:b/>
                <w:bCs/>
              </w:rPr>
            </w:pPr>
          </w:p>
        </w:tc>
        <w:tc>
          <w:tcPr>
            <w:tcW w:w="1701" w:type="dxa"/>
            <w:shd w:val="clear" w:color="auto" w:fill="auto"/>
          </w:tcPr>
          <w:p w:rsidR="00054F82" w:rsidRPr="00062483" w:rsidRDefault="00054F82" w:rsidP="00054F82">
            <w:r w:rsidRPr="001F6AFF">
              <w:t>2 года обучения</w:t>
            </w:r>
          </w:p>
        </w:tc>
        <w:tc>
          <w:tcPr>
            <w:tcW w:w="1419" w:type="dxa"/>
            <w:shd w:val="clear" w:color="auto" w:fill="auto"/>
          </w:tcPr>
          <w:p w:rsidR="00054F82" w:rsidRPr="00062483" w:rsidRDefault="00054F82" w:rsidP="00054F82">
            <w:pPr>
              <w:jc w:val="center"/>
            </w:pPr>
            <w:r w:rsidRPr="001F6AFF">
              <w:t>10</w:t>
            </w:r>
            <w:r>
              <w:t>-11</w:t>
            </w:r>
          </w:p>
        </w:tc>
        <w:tc>
          <w:tcPr>
            <w:tcW w:w="1135" w:type="dxa"/>
            <w:shd w:val="clear" w:color="auto" w:fill="auto"/>
          </w:tcPr>
          <w:p w:rsidR="00054F82" w:rsidRPr="001F6AFF" w:rsidRDefault="00A84949" w:rsidP="00054F82">
            <w:pPr>
              <w:ind w:hanging="110"/>
              <w:jc w:val="center"/>
            </w:pPr>
            <w:r>
              <w:t>10</w:t>
            </w:r>
          </w:p>
        </w:tc>
        <w:tc>
          <w:tcPr>
            <w:tcW w:w="1418" w:type="dxa"/>
            <w:shd w:val="clear" w:color="auto" w:fill="auto"/>
          </w:tcPr>
          <w:p w:rsidR="00054F82" w:rsidRPr="001F6AFF" w:rsidRDefault="007653BB" w:rsidP="00054F82">
            <w:pPr>
              <w:jc w:val="center"/>
            </w:pPr>
            <w:r>
              <w:t>20</w:t>
            </w:r>
          </w:p>
        </w:tc>
        <w:tc>
          <w:tcPr>
            <w:tcW w:w="1557" w:type="dxa"/>
            <w:shd w:val="clear" w:color="auto" w:fill="auto"/>
          </w:tcPr>
          <w:p w:rsidR="00054F82" w:rsidRPr="001F6AFF" w:rsidRDefault="007653BB" w:rsidP="00054F82">
            <w:pPr>
              <w:jc w:val="center"/>
            </w:pPr>
            <w:r>
              <w:t>8</w:t>
            </w:r>
          </w:p>
        </w:tc>
      </w:tr>
      <w:tr w:rsidR="00054F82" w:rsidRPr="001F6AFF" w:rsidTr="00054F82">
        <w:tc>
          <w:tcPr>
            <w:tcW w:w="2410" w:type="dxa"/>
            <w:vMerge/>
            <w:shd w:val="clear" w:color="auto" w:fill="auto"/>
          </w:tcPr>
          <w:p w:rsidR="00054F82" w:rsidRPr="00EE79B9" w:rsidRDefault="00054F82" w:rsidP="00054F82">
            <w:pPr>
              <w:jc w:val="center"/>
              <w:rPr>
                <w:b/>
                <w:bCs/>
              </w:rPr>
            </w:pPr>
          </w:p>
        </w:tc>
        <w:tc>
          <w:tcPr>
            <w:tcW w:w="1701" w:type="dxa"/>
            <w:shd w:val="clear" w:color="auto" w:fill="auto"/>
          </w:tcPr>
          <w:p w:rsidR="00054F82" w:rsidRPr="001F6AFF" w:rsidRDefault="00054F82" w:rsidP="00054F82"/>
        </w:tc>
        <w:tc>
          <w:tcPr>
            <w:tcW w:w="1419" w:type="dxa"/>
            <w:shd w:val="clear" w:color="auto" w:fill="auto"/>
          </w:tcPr>
          <w:p w:rsidR="00054F82" w:rsidRPr="001F6AFF" w:rsidRDefault="00054F82" w:rsidP="00054F82">
            <w:pPr>
              <w:jc w:val="center"/>
            </w:pPr>
          </w:p>
        </w:tc>
        <w:tc>
          <w:tcPr>
            <w:tcW w:w="1135" w:type="dxa"/>
            <w:shd w:val="clear" w:color="auto" w:fill="auto"/>
          </w:tcPr>
          <w:p w:rsidR="00054F82" w:rsidRPr="001F6AFF" w:rsidRDefault="00054F82" w:rsidP="00054F82">
            <w:pPr>
              <w:ind w:hanging="110"/>
              <w:jc w:val="center"/>
            </w:pPr>
          </w:p>
        </w:tc>
        <w:tc>
          <w:tcPr>
            <w:tcW w:w="1418" w:type="dxa"/>
            <w:shd w:val="clear" w:color="auto" w:fill="auto"/>
          </w:tcPr>
          <w:p w:rsidR="00054F82" w:rsidRPr="001F6AFF" w:rsidRDefault="00054F82" w:rsidP="00054F82">
            <w:pPr>
              <w:jc w:val="center"/>
            </w:pPr>
          </w:p>
        </w:tc>
        <w:tc>
          <w:tcPr>
            <w:tcW w:w="1557" w:type="dxa"/>
            <w:shd w:val="clear" w:color="auto" w:fill="auto"/>
          </w:tcPr>
          <w:p w:rsidR="00054F82" w:rsidRPr="001F6AFF" w:rsidRDefault="00054F82" w:rsidP="00054F82">
            <w:pPr>
              <w:jc w:val="center"/>
            </w:pPr>
          </w:p>
        </w:tc>
      </w:tr>
      <w:tr w:rsidR="00054F82" w:rsidRPr="001F6AFF" w:rsidTr="00054F82">
        <w:trPr>
          <w:trHeight w:val="301"/>
        </w:trPr>
        <w:tc>
          <w:tcPr>
            <w:tcW w:w="2410" w:type="dxa"/>
            <w:vMerge w:val="restart"/>
            <w:shd w:val="clear" w:color="auto" w:fill="auto"/>
          </w:tcPr>
          <w:p w:rsidR="00054F82" w:rsidRPr="001F6AFF" w:rsidRDefault="00054F82" w:rsidP="00054F82"/>
          <w:p w:rsidR="00054F82" w:rsidRPr="001F6AFF" w:rsidRDefault="00054F82" w:rsidP="00054F82">
            <w:pPr>
              <w:jc w:val="center"/>
            </w:pPr>
            <w:r w:rsidRPr="001F6AFF">
              <w:t xml:space="preserve">Тренировочный этап </w:t>
            </w:r>
          </w:p>
          <w:p w:rsidR="00054F82" w:rsidRPr="001F6AFF" w:rsidRDefault="00054F82" w:rsidP="00054F82">
            <w:pPr>
              <w:jc w:val="center"/>
            </w:pPr>
            <w:r w:rsidRPr="001F6AFF">
              <w:t>(этап спортивной специализации)</w:t>
            </w:r>
          </w:p>
          <w:p w:rsidR="00054F82" w:rsidRPr="00EE79B9" w:rsidRDefault="00054F82" w:rsidP="00054F82">
            <w:pPr>
              <w:jc w:val="center"/>
              <w:rPr>
                <w:b/>
                <w:bCs/>
              </w:rPr>
            </w:pPr>
          </w:p>
        </w:tc>
        <w:tc>
          <w:tcPr>
            <w:tcW w:w="1701" w:type="dxa"/>
            <w:vMerge w:val="restart"/>
            <w:shd w:val="clear" w:color="auto" w:fill="auto"/>
          </w:tcPr>
          <w:p w:rsidR="00054F82" w:rsidRPr="00EE79B9" w:rsidRDefault="00054F82" w:rsidP="00054F82">
            <w:pPr>
              <w:jc w:val="center"/>
              <w:rPr>
                <w:bCs/>
              </w:rPr>
            </w:pPr>
            <w:r w:rsidRPr="00EE79B9">
              <w:rPr>
                <w:bCs/>
              </w:rPr>
              <w:t xml:space="preserve">Начальной специализации </w:t>
            </w:r>
          </w:p>
          <w:p w:rsidR="00054F82" w:rsidRPr="00EE79B9" w:rsidRDefault="00054F82" w:rsidP="00054F82">
            <w:pPr>
              <w:jc w:val="center"/>
              <w:rPr>
                <w:bCs/>
              </w:rPr>
            </w:pPr>
            <w:r w:rsidRPr="00EE79B9">
              <w:rPr>
                <w:bCs/>
              </w:rPr>
              <w:t>(до 2 лет)</w:t>
            </w:r>
          </w:p>
        </w:tc>
        <w:tc>
          <w:tcPr>
            <w:tcW w:w="1419" w:type="dxa"/>
            <w:shd w:val="clear" w:color="auto" w:fill="auto"/>
          </w:tcPr>
          <w:p w:rsidR="00054F82" w:rsidRPr="001F6AFF" w:rsidRDefault="00054F82" w:rsidP="00054F82">
            <w:pPr>
              <w:jc w:val="center"/>
            </w:pPr>
          </w:p>
          <w:p w:rsidR="00054F82" w:rsidRPr="00EE79B9" w:rsidRDefault="007653BB" w:rsidP="00054F82">
            <w:pPr>
              <w:jc w:val="center"/>
              <w:rPr>
                <w:b/>
                <w:bCs/>
              </w:rPr>
            </w:pPr>
            <w:r>
              <w:t>12 лет</w:t>
            </w:r>
          </w:p>
        </w:tc>
        <w:tc>
          <w:tcPr>
            <w:tcW w:w="1135" w:type="dxa"/>
            <w:shd w:val="clear" w:color="auto" w:fill="auto"/>
          </w:tcPr>
          <w:p w:rsidR="00054F82" w:rsidRPr="001F6AFF" w:rsidRDefault="00054F82" w:rsidP="00054F82">
            <w:pPr>
              <w:ind w:hanging="110"/>
              <w:jc w:val="center"/>
            </w:pPr>
          </w:p>
          <w:p w:rsidR="00054F82" w:rsidRPr="001F6AFF" w:rsidRDefault="00054F82" w:rsidP="00054F82">
            <w:pPr>
              <w:ind w:hanging="110"/>
              <w:jc w:val="center"/>
            </w:pPr>
            <w:r w:rsidRPr="001F6AFF">
              <w:t>8</w:t>
            </w:r>
          </w:p>
        </w:tc>
        <w:tc>
          <w:tcPr>
            <w:tcW w:w="1418" w:type="dxa"/>
            <w:shd w:val="clear" w:color="auto" w:fill="auto"/>
          </w:tcPr>
          <w:p w:rsidR="00054F82" w:rsidRPr="001F6AFF" w:rsidRDefault="00054F82" w:rsidP="00054F82">
            <w:pPr>
              <w:jc w:val="center"/>
            </w:pPr>
          </w:p>
          <w:p w:rsidR="00054F82" w:rsidRPr="001F6AFF" w:rsidRDefault="00054F82" w:rsidP="00054F82">
            <w:pPr>
              <w:jc w:val="center"/>
            </w:pPr>
            <w:r w:rsidRPr="001F6AFF">
              <w:t>16</w:t>
            </w:r>
          </w:p>
        </w:tc>
        <w:tc>
          <w:tcPr>
            <w:tcW w:w="1557" w:type="dxa"/>
            <w:shd w:val="clear" w:color="auto" w:fill="auto"/>
          </w:tcPr>
          <w:p w:rsidR="00054F82" w:rsidRPr="001F6AFF" w:rsidRDefault="00054F82" w:rsidP="00054F82">
            <w:pPr>
              <w:jc w:val="center"/>
            </w:pPr>
          </w:p>
          <w:p w:rsidR="00054F82" w:rsidRPr="001F6AFF" w:rsidRDefault="00054F82" w:rsidP="00054F82">
            <w:pPr>
              <w:jc w:val="center"/>
            </w:pPr>
            <w:r>
              <w:t>14</w:t>
            </w:r>
          </w:p>
        </w:tc>
      </w:tr>
      <w:tr w:rsidR="00054F82" w:rsidRPr="001F6AFF" w:rsidTr="00054F82">
        <w:trPr>
          <w:trHeight w:val="516"/>
        </w:trPr>
        <w:tc>
          <w:tcPr>
            <w:tcW w:w="2410" w:type="dxa"/>
            <w:vMerge/>
            <w:shd w:val="clear" w:color="auto" w:fill="auto"/>
          </w:tcPr>
          <w:p w:rsidR="00054F82" w:rsidRPr="001F6AFF" w:rsidRDefault="00054F82" w:rsidP="00054F82">
            <w:pPr>
              <w:jc w:val="center"/>
            </w:pPr>
          </w:p>
        </w:tc>
        <w:tc>
          <w:tcPr>
            <w:tcW w:w="1701" w:type="dxa"/>
            <w:vMerge/>
            <w:shd w:val="clear" w:color="auto" w:fill="auto"/>
          </w:tcPr>
          <w:p w:rsidR="00054F82" w:rsidRPr="001F6AFF" w:rsidRDefault="00054F82" w:rsidP="00054F82">
            <w:pPr>
              <w:jc w:val="center"/>
            </w:pPr>
          </w:p>
        </w:tc>
        <w:tc>
          <w:tcPr>
            <w:tcW w:w="1419" w:type="dxa"/>
            <w:shd w:val="clear" w:color="auto" w:fill="auto"/>
          </w:tcPr>
          <w:p w:rsidR="00054F82" w:rsidRPr="001F6AFF" w:rsidRDefault="00054F82" w:rsidP="00054F82">
            <w:pPr>
              <w:jc w:val="center"/>
            </w:pPr>
            <w:r w:rsidRPr="001F6AFF">
              <w:t>12-13</w:t>
            </w:r>
          </w:p>
          <w:p w:rsidR="00054F82" w:rsidRPr="001F6AFF" w:rsidRDefault="00054F82" w:rsidP="00054F82">
            <w:pPr>
              <w:jc w:val="center"/>
            </w:pPr>
          </w:p>
        </w:tc>
        <w:tc>
          <w:tcPr>
            <w:tcW w:w="1135" w:type="dxa"/>
            <w:shd w:val="clear" w:color="auto" w:fill="auto"/>
          </w:tcPr>
          <w:p w:rsidR="00054F82" w:rsidRPr="001F6AFF" w:rsidRDefault="00054F82" w:rsidP="00054F82">
            <w:pPr>
              <w:ind w:hanging="110"/>
              <w:jc w:val="center"/>
            </w:pPr>
            <w:r w:rsidRPr="001F6AFF">
              <w:t>8</w:t>
            </w:r>
          </w:p>
        </w:tc>
        <w:tc>
          <w:tcPr>
            <w:tcW w:w="1418" w:type="dxa"/>
            <w:shd w:val="clear" w:color="auto" w:fill="auto"/>
          </w:tcPr>
          <w:p w:rsidR="00054F82" w:rsidRPr="001F6AFF" w:rsidRDefault="00054F82" w:rsidP="00054F82">
            <w:pPr>
              <w:jc w:val="center"/>
            </w:pPr>
            <w:r w:rsidRPr="001F6AFF">
              <w:t>16</w:t>
            </w:r>
          </w:p>
        </w:tc>
        <w:tc>
          <w:tcPr>
            <w:tcW w:w="1557" w:type="dxa"/>
            <w:shd w:val="clear" w:color="auto" w:fill="auto"/>
          </w:tcPr>
          <w:p w:rsidR="00054F82" w:rsidRPr="001F6AFF" w:rsidRDefault="00054F82" w:rsidP="00054F82">
            <w:pPr>
              <w:jc w:val="center"/>
            </w:pPr>
            <w:r>
              <w:t>14</w:t>
            </w:r>
          </w:p>
        </w:tc>
      </w:tr>
      <w:tr w:rsidR="00054F82" w:rsidRPr="001F6AFF" w:rsidTr="00054F82">
        <w:trPr>
          <w:trHeight w:val="301"/>
        </w:trPr>
        <w:tc>
          <w:tcPr>
            <w:tcW w:w="2410" w:type="dxa"/>
            <w:vMerge/>
            <w:shd w:val="clear" w:color="auto" w:fill="auto"/>
          </w:tcPr>
          <w:p w:rsidR="00054F82" w:rsidRPr="00EE79B9" w:rsidRDefault="00054F82" w:rsidP="00054F82">
            <w:pPr>
              <w:jc w:val="center"/>
              <w:rPr>
                <w:b/>
                <w:bCs/>
              </w:rPr>
            </w:pPr>
          </w:p>
        </w:tc>
        <w:tc>
          <w:tcPr>
            <w:tcW w:w="1701" w:type="dxa"/>
            <w:vMerge w:val="restart"/>
            <w:shd w:val="clear" w:color="auto" w:fill="auto"/>
          </w:tcPr>
          <w:p w:rsidR="00054F82" w:rsidRPr="00EE79B9" w:rsidRDefault="00054F82" w:rsidP="00054F82">
            <w:pPr>
              <w:jc w:val="center"/>
              <w:rPr>
                <w:bCs/>
              </w:rPr>
            </w:pPr>
            <w:r w:rsidRPr="00EE79B9">
              <w:rPr>
                <w:bCs/>
              </w:rPr>
              <w:t xml:space="preserve">Углубленной специализации </w:t>
            </w:r>
          </w:p>
          <w:p w:rsidR="00054F82" w:rsidRPr="00EE79B9" w:rsidRDefault="00054F82" w:rsidP="00054F82">
            <w:pPr>
              <w:jc w:val="center"/>
              <w:rPr>
                <w:bCs/>
              </w:rPr>
            </w:pPr>
            <w:r w:rsidRPr="00EE79B9">
              <w:rPr>
                <w:bCs/>
              </w:rPr>
              <w:t>(свыше двух лет)</w:t>
            </w:r>
          </w:p>
        </w:tc>
        <w:tc>
          <w:tcPr>
            <w:tcW w:w="1419" w:type="dxa"/>
            <w:shd w:val="clear" w:color="auto" w:fill="auto"/>
          </w:tcPr>
          <w:p w:rsidR="00054F82" w:rsidRPr="00EE79B9" w:rsidRDefault="00054F82" w:rsidP="00054F82">
            <w:pPr>
              <w:jc w:val="center"/>
              <w:rPr>
                <w:bCs/>
              </w:rPr>
            </w:pPr>
            <w:r w:rsidRPr="00EE79B9">
              <w:rPr>
                <w:bCs/>
              </w:rPr>
              <w:t>13-14</w:t>
            </w:r>
          </w:p>
        </w:tc>
        <w:tc>
          <w:tcPr>
            <w:tcW w:w="1135" w:type="dxa"/>
            <w:shd w:val="clear" w:color="auto" w:fill="auto"/>
          </w:tcPr>
          <w:p w:rsidR="00054F82" w:rsidRPr="001F6AFF" w:rsidRDefault="00054F82" w:rsidP="00054F82">
            <w:pPr>
              <w:ind w:hanging="110"/>
              <w:jc w:val="center"/>
            </w:pPr>
            <w:r w:rsidRPr="001F6AFF">
              <w:t>8</w:t>
            </w:r>
          </w:p>
        </w:tc>
        <w:tc>
          <w:tcPr>
            <w:tcW w:w="1418" w:type="dxa"/>
            <w:shd w:val="clear" w:color="auto" w:fill="auto"/>
          </w:tcPr>
          <w:p w:rsidR="00054F82" w:rsidRPr="001F6AFF" w:rsidRDefault="00A84949" w:rsidP="00054F82">
            <w:pPr>
              <w:jc w:val="center"/>
            </w:pPr>
            <w:r>
              <w:t>14</w:t>
            </w:r>
          </w:p>
        </w:tc>
        <w:tc>
          <w:tcPr>
            <w:tcW w:w="1557" w:type="dxa"/>
            <w:shd w:val="clear" w:color="auto" w:fill="auto"/>
          </w:tcPr>
          <w:p w:rsidR="00054F82" w:rsidRPr="001F6AFF" w:rsidRDefault="00054F82" w:rsidP="00054F82">
            <w:pPr>
              <w:jc w:val="center"/>
            </w:pPr>
            <w:r>
              <w:t>18</w:t>
            </w:r>
          </w:p>
        </w:tc>
      </w:tr>
      <w:tr w:rsidR="00054F82" w:rsidRPr="001F6AFF" w:rsidTr="00054F82">
        <w:trPr>
          <w:trHeight w:val="313"/>
        </w:trPr>
        <w:tc>
          <w:tcPr>
            <w:tcW w:w="2410" w:type="dxa"/>
            <w:vMerge/>
            <w:shd w:val="clear" w:color="auto" w:fill="auto"/>
          </w:tcPr>
          <w:p w:rsidR="00054F82" w:rsidRPr="00EE79B9" w:rsidRDefault="00054F82" w:rsidP="00054F82">
            <w:pPr>
              <w:jc w:val="center"/>
              <w:rPr>
                <w:b/>
                <w:bCs/>
              </w:rPr>
            </w:pPr>
          </w:p>
        </w:tc>
        <w:tc>
          <w:tcPr>
            <w:tcW w:w="1701" w:type="dxa"/>
            <w:vMerge/>
            <w:shd w:val="clear" w:color="auto" w:fill="auto"/>
          </w:tcPr>
          <w:p w:rsidR="00054F82" w:rsidRPr="001F6AFF" w:rsidRDefault="00054F82" w:rsidP="00054F82">
            <w:pPr>
              <w:jc w:val="center"/>
            </w:pPr>
          </w:p>
        </w:tc>
        <w:tc>
          <w:tcPr>
            <w:tcW w:w="1419" w:type="dxa"/>
            <w:shd w:val="clear" w:color="auto" w:fill="auto"/>
          </w:tcPr>
          <w:p w:rsidR="00054F82" w:rsidRPr="001F6AFF" w:rsidRDefault="00054F82" w:rsidP="00054F82">
            <w:pPr>
              <w:jc w:val="center"/>
            </w:pPr>
            <w:r w:rsidRPr="001F6AFF">
              <w:t>14-15</w:t>
            </w:r>
          </w:p>
        </w:tc>
        <w:tc>
          <w:tcPr>
            <w:tcW w:w="1135" w:type="dxa"/>
            <w:shd w:val="clear" w:color="auto" w:fill="auto"/>
          </w:tcPr>
          <w:p w:rsidR="00054F82" w:rsidRPr="001F6AFF" w:rsidRDefault="007653BB" w:rsidP="00054F82">
            <w:pPr>
              <w:ind w:hanging="110"/>
              <w:jc w:val="center"/>
            </w:pPr>
            <w:r>
              <w:t>8</w:t>
            </w:r>
          </w:p>
        </w:tc>
        <w:tc>
          <w:tcPr>
            <w:tcW w:w="1418" w:type="dxa"/>
            <w:shd w:val="clear" w:color="auto" w:fill="auto"/>
          </w:tcPr>
          <w:p w:rsidR="00054F82" w:rsidRPr="001F6AFF" w:rsidRDefault="00A84949" w:rsidP="00054F82">
            <w:pPr>
              <w:jc w:val="center"/>
            </w:pPr>
            <w:r>
              <w:t>14</w:t>
            </w:r>
          </w:p>
        </w:tc>
        <w:tc>
          <w:tcPr>
            <w:tcW w:w="1557" w:type="dxa"/>
            <w:shd w:val="clear" w:color="auto" w:fill="auto"/>
          </w:tcPr>
          <w:p w:rsidR="00054F82" w:rsidRPr="001F6AFF" w:rsidRDefault="00054F82" w:rsidP="00054F82">
            <w:pPr>
              <w:jc w:val="center"/>
            </w:pPr>
            <w:r w:rsidRPr="001F6AFF">
              <w:t>18</w:t>
            </w:r>
          </w:p>
        </w:tc>
      </w:tr>
      <w:tr w:rsidR="00054F82" w:rsidRPr="001F6AFF" w:rsidTr="00054F82">
        <w:trPr>
          <w:trHeight w:val="494"/>
        </w:trPr>
        <w:tc>
          <w:tcPr>
            <w:tcW w:w="2410" w:type="dxa"/>
            <w:vMerge/>
            <w:shd w:val="clear" w:color="auto" w:fill="auto"/>
          </w:tcPr>
          <w:p w:rsidR="00054F82" w:rsidRPr="00EE79B9" w:rsidRDefault="00054F82" w:rsidP="00054F82">
            <w:pPr>
              <w:jc w:val="center"/>
              <w:rPr>
                <w:b/>
                <w:bCs/>
              </w:rPr>
            </w:pPr>
          </w:p>
        </w:tc>
        <w:tc>
          <w:tcPr>
            <w:tcW w:w="1701" w:type="dxa"/>
            <w:vMerge/>
            <w:shd w:val="clear" w:color="auto" w:fill="auto"/>
          </w:tcPr>
          <w:p w:rsidR="00054F82" w:rsidRPr="001F6AFF" w:rsidRDefault="00054F82" w:rsidP="00054F82">
            <w:pPr>
              <w:jc w:val="center"/>
            </w:pPr>
          </w:p>
        </w:tc>
        <w:tc>
          <w:tcPr>
            <w:tcW w:w="1419" w:type="dxa"/>
            <w:shd w:val="clear" w:color="auto" w:fill="auto"/>
          </w:tcPr>
          <w:p w:rsidR="00054F82" w:rsidRPr="001F6AFF" w:rsidRDefault="00054F82" w:rsidP="00054F82">
            <w:pPr>
              <w:jc w:val="center"/>
            </w:pPr>
          </w:p>
        </w:tc>
        <w:tc>
          <w:tcPr>
            <w:tcW w:w="1135" w:type="dxa"/>
            <w:shd w:val="clear" w:color="auto" w:fill="auto"/>
          </w:tcPr>
          <w:p w:rsidR="00054F82" w:rsidRPr="001F6AFF" w:rsidRDefault="00054F82" w:rsidP="00054F82">
            <w:pPr>
              <w:ind w:hanging="110"/>
              <w:jc w:val="center"/>
            </w:pPr>
          </w:p>
        </w:tc>
        <w:tc>
          <w:tcPr>
            <w:tcW w:w="1418" w:type="dxa"/>
            <w:shd w:val="clear" w:color="auto" w:fill="auto"/>
          </w:tcPr>
          <w:p w:rsidR="00054F82" w:rsidRPr="001F6AFF" w:rsidRDefault="00054F82" w:rsidP="00054F82">
            <w:pPr>
              <w:jc w:val="center"/>
            </w:pPr>
          </w:p>
        </w:tc>
        <w:tc>
          <w:tcPr>
            <w:tcW w:w="1557" w:type="dxa"/>
            <w:shd w:val="clear" w:color="auto" w:fill="auto"/>
          </w:tcPr>
          <w:p w:rsidR="00054F82" w:rsidRPr="001F6AFF" w:rsidRDefault="00054F82" w:rsidP="00054F82">
            <w:pPr>
              <w:jc w:val="center"/>
            </w:pPr>
          </w:p>
        </w:tc>
      </w:tr>
      <w:tr w:rsidR="00054F82" w:rsidRPr="001F6AFF" w:rsidTr="00054F82">
        <w:trPr>
          <w:trHeight w:val="677"/>
        </w:trPr>
        <w:tc>
          <w:tcPr>
            <w:tcW w:w="2410" w:type="dxa"/>
            <w:shd w:val="clear" w:color="auto" w:fill="auto"/>
          </w:tcPr>
          <w:p w:rsidR="00054F82" w:rsidRPr="001F6AFF" w:rsidRDefault="00054F82" w:rsidP="00054F82">
            <w:pPr>
              <w:jc w:val="center"/>
            </w:pPr>
            <w:proofErr w:type="gramStart"/>
            <w:r w:rsidRPr="001F6AFF">
              <w:t>Совершенствование  спортивного</w:t>
            </w:r>
            <w:proofErr w:type="gramEnd"/>
            <w:r w:rsidRPr="001F6AFF">
              <w:t xml:space="preserve"> мастерства</w:t>
            </w:r>
          </w:p>
        </w:tc>
        <w:tc>
          <w:tcPr>
            <w:tcW w:w="1701" w:type="dxa"/>
            <w:shd w:val="clear" w:color="auto" w:fill="auto"/>
          </w:tcPr>
          <w:p w:rsidR="00054F82" w:rsidRPr="00EE79B9" w:rsidRDefault="00054F82" w:rsidP="00054F82">
            <w:pPr>
              <w:jc w:val="center"/>
              <w:rPr>
                <w:bCs/>
              </w:rPr>
            </w:pPr>
            <w:r>
              <w:rPr>
                <w:bCs/>
              </w:rPr>
              <w:t>Весь период</w:t>
            </w:r>
          </w:p>
        </w:tc>
        <w:tc>
          <w:tcPr>
            <w:tcW w:w="1419" w:type="dxa"/>
            <w:shd w:val="clear" w:color="auto" w:fill="auto"/>
          </w:tcPr>
          <w:p w:rsidR="00054F82" w:rsidRPr="00EE79B9" w:rsidRDefault="007653BB" w:rsidP="00054F82">
            <w:pPr>
              <w:jc w:val="center"/>
              <w:rPr>
                <w:bCs/>
              </w:rPr>
            </w:pPr>
            <w:r>
              <w:rPr>
                <w:bCs/>
              </w:rPr>
              <w:t>15</w:t>
            </w:r>
            <w:r w:rsidR="00054F82">
              <w:rPr>
                <w:bCs/>
              </w:rPr>
              <w:t>лет</w:t>
            </w:r>
          </w:p>
        </w:tc>
        <w:tc>
          <w:tcPr>
            <w:tcW w:w="1135" w:type="dxa"/>
            <w:shd w:val="clear" w:color="auto" w:fill="auto"/>
          </w:tcPr>
          <w:p w:rsidR="00054F82" w:rsidRPr="001F6AFF" w:rsidRDefault="00054F82" w:rsidP="00054F82">
            <w:pPr>
              <w:ind w:hanging="110"/>
              <w:jc w:val="center"/>
            </w:pPr>
            <w:r w:rsidRPr="001F6AFF">
              <w:t>2</w:t>
            </w:r>
          </w:p>
          <w:p w:rsidR="00054F82" w:rsidRPr="001F6AFF" w:rsidRDefault="00054F82" w:rsidP="00054F82">
            <w:pPr>
              <w:ind w:hanging="110"/>
              <w:jc w:val="center"/>
            </w:pPr>
          </w:p>
        </w:tc>
        <w:tc>
          <w:tcPr>
            <w:tcW w:w="1418" w:type="dxa"/>
            <w:shd w:val="clear" w:color="auto" w:fill="auto"/>
          </w:tcPr>
          <w:p w:rsidR="00054F82" w:rsidRPr="001F6AFF" w:rsidRDefault="00054F82" w:rsidP="00054F82">
            <w:pPr>
              <w:jc w:val="center"/>
            </w:pPr>
            <w:r w:rsidRPr="001F6AFF">
              <w:t>8</w:t>
            </w:r>
          </w:p>
          <w:p w:rsidR="00054F82" w:rsidRPr="001F6AFF" w:rsidRDefault="00054F82" w:rsidP="00054F82">
            <w:pPr>
              <w:jc w:val="center"/>
            </w:pPr>
          </w:p>
        </w:tc>
        <w:tc>
          <w:tcPr>
            <w:tcW w:w="1557" w:type="dxa"/>
            <w:shd w:val="clear" w:color="auto" w:fill="auto"/>
          </w:tcPr>
          <w:p w:rsidR="00054F82" w:rsidRPr="001F6AFF" w:rsidRDefault="007653BB" w:rsidP="00054F82">
            <w:pPr>
              <w:jc w:val="center"/>
            </w:pPr>
            <w:r>
              <w:t>28</w:t>
            </w:r>
          </w:p>
          <w:p w:rsidR="00054F82" w:rsidRPr="001F6AFF" w:rsidRDefault="00054F82" w:rsidP="00054F82">
            <w:pPr>
              <w:jc w:val="center"/>
            </w:pPr>
          </w:p>
        </w:tc>
      </w:tr>
    </w:tbl>
    <w:p w:rsidR="00054F82" w:rsidRDefault="00054F82" w:rsidP="00B7169A">
      <w:pPr>
        <w:pStyle w:val="a3"/>
        <w:tabs>
          <w:tab w:val="left" w:pos="0"/>
        </w:tabs>
        <w:ind w:firstLine="851"/>
        <w:jc w:val="both"/>
      </w:pPr>
    </w:p>
    <w:p w:rsidR="00054F82" w:rsidRDefault="00054F82" w:rsidP="00B7169A">
      <w:pPr>
        <w:pStyle w:val="a3"/>
        <w:tabs>
          <w:tab w:val="left" w:pos="0"/>
        </w:tabs>
        <w:ind w:firstLine="851"/>
        <w:jc w:val="both"/>
      </w:pPr>
    </w:p>
    <w:p w:rsidR="00054F82" w:rsidRPr="009A37C2" w:rsidRDefault="007653BB" w:rsidP="00B7169A">
      <w:pPr>
        <w:pStyle w:val="a3"/>
        <w:tabs>
          <w:tab w:val="left" w:pos="0"/>
        </w:tabs>
        <w:ind w:firstLine="851"/>
        <w:jc w:val="both"/>
        <w:rPr>
          <w:b/>
          <w:u w:val="single"/>
        </w:rPr>
      </w:pPr>
      <w:r w:rsidRPr="009A37C2">
        <w:rPr>
          <w:b/>
          <w:u w:val="single"/>
        </w:rPr>
        <w:t>Велосипедный спорт</w:t>
      </w:r>
    </w:p>
    <w:p w:rsidR="00054F82" w:rsidRDefault="00054F82" w:rsidP="00B7169A">
      <w:pPr>
        <w:pStyle w:val="a3"/>
        <w:tabs>
          <w:tab w:val="left" w:pos="0"/>
        </w:tabs>
        <w:ind w:firstLine="851"/>
        <w:jc w:val="both"/>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419"/>
        <w:gridCol w:w="1135"/>
        <w:gridCol w:w="1418"/>
        <w:gridCol w:w="1557"/>
      </w:tblGrid>
      <w:tr w:rsidR="007653BB" w:rsidRPr="001F6AFF" w:rsidTr="007653BB">
        <w:trPr>
          <w:cantSplit/>
          <w:trHeight w:val="1134"/>
        </w:trPr>
        <w:tc>
          <w:tcPr>
            <w:tcW w:w="2410" w:type="dxa"/>
            <w:shd w:val="clear" w:color="auto" w:fill="auto"/>
          </w:tcPr>
          <w:p w:rsidR="007653BB" w:rsidRPr="001F6AFF" w:rsidRDefault="007653BB" w:rsidP="00FB79B0">
            <w:pPr>
              <w:jc w:val="center"/>
            </w:pPr>
          </w:p>
          <w:p w:rsidR="007653BB" w:rsidRPr="00062483" w:rsidRDefault="007653BB" w:rsidP="00FB79B0">
            <w:r w:rsidRPr="001F6AFF">
              <w:t>Этап</w:t>
            </w:r>
            <w:r>
              <w:t xml:space="preserve"> </w:t>
            </w:r>
            <w:r w:rsidRPr="001F6AFF">
              <w:t>подготовки</w:t>
            </w:r>
          </w:p>
        </w:tc>
        <w:tc>
          <w:tcPr>
            <w:tcW w:w="1843" w:type="dxa"/>
            <w:shd w:val="clear" w:color="auto" w:fill="auto"/>
          </w:tcPr>
          <w:p w:rsidR="007653BB" w:rsidRPr="001F6AFF" w:rsidRDefault="007653BB" w:rsidP="00FB79B0">
            <w:pPr>
              <w:jc w:val="center"/>
            </w:pPr>
          </w:p>
          <w:p w:rsidR="007653BB" w:rsidRPr="001F6AFF" w:rsidRDefault="007653BB" w:rsidP="00FB79B0">
            <w:r w:rsidRPr="001F6AFF">
              <w:t>Год</w:t>
            </w:r>
            <w:r>
              <w:t xml:space="preserve"> о</w:t>
            </w:r>
            <w:r w:rsidRPr="001F6AFF">
              <w:t>бучения</w:t>
            </w:r>
          </w:p>
          <w:p w:rsidR="007653BB" w:rsidRPr="001F6AFF" w:rsidRDefault="007653BB" w:rsidP="00FB79B0">
            <w:pPr>
              <w:jc w:val="center"/>
            </w:pPr>
          </w:p>
          <w:p w:rsidR="007653BB" w:rsidRPr="001F6AFF" w:rsidRDefault="007653BB" w:rsidP="00FB79B0">
            <w:pPr>
              <w:jc w:val="center"/>
            </w:pPr>
          </w:p>
          <w:p w:rsidR="007653BB" w:rsidRPr="001F6AFF" w:rsidRDefault="007653BB" w:rsidP="00FB79B0">
            <w:pPr>
              <w:jc w:val="center"/>
            </w:pPr>
          </w:p>
        </w:tc>
        <w:tc>
          <w:tcPr>
            <w:tcW w:w="1419" w:type="dxa"/>
            <w:shd w:val="clear" w:color="auto" w:fill="auto"/>
            <w:textDirection w:val="btLr"/>
          </w:tcPr>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Минимальный возраст для зачисления</w:t>
            </w:r>
          </w:p>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(лет)</w:t>
            </w:r>
          </w:p>
        </w:tc>
        <w:tc>
          <w:tcPr>
            <w:tcW w:w="1135" w:type="dxa"/>
            <w:shd w:val="clear" w:color="auto" w:fill="auto"/>
            <w:textDirection w:val="btLr"/>
          </w:tcPr>
          <w:p w:rsidR="007653BB" w:rsidRPr="00054F82" w:rsidRDefault="007653BB" w:rsidP="00FB79B0">
            <w:pPr>
              <w:pStyle w:val="a9"/>
              <w:ind w:hanging="110"/>
              <w:jc w:val="center"/>
              <w:rPr>
                <w:rFonts w:ascii="Times New Roman" w:hAnsi="Times New Roman"/>
                <w:sz w:val="20"/>
                <w:szCs w:val="20"/>
              </w:rPr>
            </w:pPr>
            <w:r w:rsidRPr="00054F82">
              <w:rPr>
                <w:rFonts w:ascii="Times New Roman" w:hAnsi="Times New Roman"/>
                <w:sz w:val="20"/>
                <w:szCs w:val="20"/>
              </w:rPr>
              <w:t>Минимальная наполняемость групп (чел.)</w:t>
            </w:r>
          </w:p>
        </w:tc>
        <w:tc>
          <w:tcPr>
            <w:tcW w:w="1418" w:type="dxa"/>
            <w:shd w:val="clear" w:color="auto" w:fill="auto"/>
            <w:textDirection w:val="btLr"/>
          </w:tcPr>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Максимальный количественный состав группы</w:t>
            </w:r>
          </w:p>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(чел.)</w:t>
            </w:r>
          </w:p>
        </w:tc>
        <w:tc>
          <w:tcPr>
            <w:tcW w:w="1557" w:type="dxa"/>
            <w:shd w:val="clear" w:color="auto" w:fill="auto"/>
            <w:textDirection w:val="btLr"/>
          </w:tcPr>
          <w:p w:rsidR="007653BB" w:rsidRPr="00054F82" w:rsidRDefault="009A37C2" w:rsidP="00FB79B0">
            <w:pPr>
              <w:pStyle w:val="a9"/>
              <w:jc w:val="center"/>
              <w:rPr>
                <w:rFonts w:ascii="Times New Roman" w:hAnsi="Times New Roman"/>
                <w:sz w:val="20"/>
                <w:szCs w:val="20"/>
              </w:rPr>
            </w:pPr>
            <w:r>
              <w:rPr>
                <w:rFonts w:ascii="Times New Roman" w:hAnsi="Times New Roman"/>
                <w:sz w:val="20"/>
                <w:szCs w:val="20"/>
              </w:rPr>
              <w:t>Максимальный объём т</w:t>
            </w:r>
            <w:r w:rsidR="007653BB" w:rsidRPr="00054F82">
              <w:rPr>
                <w:rFonts w:ascii="Times New Roman" w:hAnsi="Times New Roman"/>
                <w:sz w:val="20"/>
                <w:szCs w:val="20"/>
              </w:rPr>
              <w:t>ренировочной нагрузки</w:t>
            </w:r>
          </w:p>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w:t>
            </w:r>
            <w:proofErr w:type="gramStart"/>
            <w:r w:rsidRPr="00054F82">
              <w:rPr>
                <w:rFonts w:ascii="Times New Roman" w:hAnsi="Times New Roman"/>
                <w:sz w:val="20"/>
                <w:szCs w:val="20"/>
              </w:rPr>
              <w:t>час./</w:t>
            </w:r>
            <w:proofErr w:type="spellStart"/>
            <w:proofErr w:type="gramEnd"/>
            <w:r w:rsidRPr="00054F82">
              <w:rPr>
                <w:rFonts w:ascii="Times New Roman" w:hAnsi="Times New Roman"/>
                <w:sz w:val="20"/>
                <w:szCs w:val="20"/>
              </w:rPr>
              <w:t>нед</w:t>
            </w:r>
            <w:proofErr w:type="spellEnd"/>
            <w:r w:rsidRPr="00054F82">
              <w:rPr>
                <w:rFonts w:ascii="Times New Roman" w:hAnsi="Times New Roman"/>
                <w:sz w:val="20"/>
                <w:szCs w:val="20"/>
              </w:rPr>
              <w:t>.)</w:t>
            </w:r>
          </w:p>
        </w:tc>
      </w:tr>
      <w:tr w:rsidR="007653BB" w:rsidRPr="001F6AFF" w:rsidTr="007653BB">
        <w:tc>
          <w:tcPr>
            <w:tcW w:w="2410" w:type="dxa"/>
            <w:vMerge w:val="restart"/>
            <w:shd w:val="clear" w:color="auto" w:fill="auto"/>
          </w:tcPr>
          <w:p w:rsidR="007653BB" w:rsidRPr="001F6AFF" w:rsidRDefault="007653BB" w:rsidP="00FB79B0">
            <w:pPr>
              <w:jc w:val="center"/>
            </w:pPr>
          </w:p>
          <w:p w:rsidR="007653BB" w:rsidRPr="001F6AFF" w:rsidRDefault="007653BB" w:rsidP="00FB79B0">
            <w:r w:rsidRPr="001F6AFF">
              <w:t>Начальной подготовки</w:t>
            </w:r>
          </w:p>
          <w:p w:rsidR="007653BB" w:rsidRPr="00EE79B9" w:rsidRDefault="007653BB" w:rsidP="00FB79B0">
            <w:pPr>
              <w:jc w:val="center"/>
              <w:rPr>
                <w:b/>
                <w:bCs/>
              </w:rPr>
            </w:pPr>
          </w:p>
        </w:tc>
        <w:tc>
          <w:tcPr>
            <w:tcW w:w="1843" w:type="dxa"/>
            <w:shd w:val="clear" w:color="auto" w:fill="auto"/>
          </w:tcPr>
          <w:p w:rsidR="007653BB" w:rsidRPr="004A74AD" w:rsidRDefault="007653BB" w:rsidP="007653BB">
            <w:r w:rsidRPr="001F6AFF">
              <w:t xml:space="preserve">1 </w:t>
            </w:r>
            <w:proofErr w:type="spellStart"/>
            <w:r>
              <w:t>г.о</w:t>
            </w:r>
            <w:proofErr w:type="spellEnd"/>
            <w:r>
              <w:t>.</w:t>
            </w:r>
          </w:p>
        </w:tc>
        <w:tc>
          <w:tcPr>
            <w:tcW w:w="1419" w:type="dxa"/>
            <w:shd w:val="clear" w:color="auto" w:fill="auto"/>
          </w:tcPr>
          <w:p w:rsidR="00680C5E" w:rsidRPr="00680C5E" w:rsidRDefault="00680C5E" w:rsidP="00680C5E">
            <w:pPr>
              <w:rPr>
                <w:sz w:val="22"/>
                <w:szCs w:val="22"/>
              </w:rPr>
            </w:pPr>
            <w:r w:rsidRPr="00680C5E">
              <w:rPr>
                <w:sz w:val="22"/>
                <w:szCs w:val="22"/>
              </w:rPr>
              <w:t>(ВМХ-6лет)</w:t>
            </w:r>
          </w:p>
          <w:p w:rsidR="007653BB" w:rsidRPr="00EE79B9" w:rsidRDefault="00A84949" w:rsidP="00FB79B0">
            <w:pPr>
              <w:jc w:val="center"/>
              <w:rPr>
                <w:b/>
                <w:bCs/>
              </w:rPr>
            </w:pPr>
            <w:r>
              <w:t>8-9</w:t>
            </w:r>
          </w:p>
        </w:tc>
        <w:tc>
          <w:tcPr>
            <w:tcW w:w="1135" w:type="dxa"/>
            <w:shd w:val="clear" w:color="auto" w:fill="auto"/>
          </w:tcPr>
          <w:p w:rsidR="007653BB" w:rsidRPr="001F6AFF" w:rsidRDefault="00A84949" w:rsidP="00FB79B0">
            <w:pPr>
              <w:ind w:hanging="110"/>
              <w:jc w:val="center"/>
            </w:pPr>
            <w:r>
              <w:t>14</w:t>
            </w:r>
          </w:p>
        </w:tc>
        <w:tc>
          <w:tcPr>
            <w:tcW w:w="1418" w:type="dxa"/>
            <w:shd w:val="clear" w:color="auto" w:fill="auto"/>
          </w:tcPr>
          <w:p w:rsidR="007653BB" w:rsidRPr="001F6AFF" w:rsidRDefault="007653BB" w:rsidP="00FB79B0">
            <w:pPr>
              <w:jc w:val="center"/>
            </w:pPr>
            <w:r w:rsidRPr="001F6AFF">
              <w:t>20</w:t>
            </w:r>
          </w:p>
        </w:tc>
        <w:tc>
          <w:tcPr>
            <w:tcW w:w="1557" w:type="dxa"/>
            <w:shd w:val="clear" w:color="auto" w:fill="auto"/>
          </w:tcPr>
          <w:p w:rsidR="007653BB" w:rsidRPr="001F6AFF" w:rsidRDefault="007653BB" w:rsidP="00FB79B0">
            <w:pPr>
              <w:jc w:val="center"/>
            </w:pPr>
            <w:r w:rsidRPr="001F6AFF">
              <w:t>6</w:t>
            </w:r>
          </w:p>
        </w:tc>
      </w:tr>
      <w:tr w:rsidR="007653BB" w:rsidRPr="001F6AFF" w:rsidTr="007653BB">
        <w:tc>
          <w:tcPr>
            <w:tcW w:w="2410" w:type="dxa"/>
            <w:vMerge/>
            <w:shd w:val="clear" w:color="auto" w:fill="auto"/>
          </w:tcPr>
          <w:p w:rsidR="007653BB" w:rsidRPr="00EE79B9" w:rsidRDefault="007653BB" w:rsidP="00FB79B0">
            <w:pPr>
              <w:jc w:val="center"/>
              <w:rPr>
                <w:b/>
                <w:bCs/>
              </w:rPr>
            </w:pPr>
          </w:p>
        </w:tc>
        <w:tc>
          <w:tcPr>
            <w:tcW w:w="1843" w:type="dxa"/>
            <w:shd w:val="clear" w:color="auto" w:fill="auto"/>
          </w:tcPr>
          <w:p w:rsidR="007653BB" w:rsidRPr="00062483" w:rsidRDefault="007653BB" w:rsidP="00FB79B0">
            <w:r>
              <w:t xml:space="preserve">2 </w:t>
            </w:r>
            <w:proofErr w:type="spellStart"/>
            <w:r>
              <w:t>г.о</w:t>
            </w:r>
            <w:proofErr w:type="spellEnd"/>
            <w:r>
              <w:t>.</w:t>
            </w:r>
          </w:p>
        </w:tc>
        <w:tc>
          <w:tcPr>
            <w:tcW w:w="1419" w:type="dxa"/>
            <w:shd w:val="clear" w:color="auto" w:fill="auto"/>
          </w:tcPr>
          <w:p w:rsidR="007653BB" w:rsidRPr="00062483" w:rsidRDefault="007653BB" w:rsidP="00FB79B0">
            <w:pPr>
              <w:jc w:val="center"/>
            </w:pPr>
            <w:r w:rsidRPr="001F6AFF">
              <w:t>10</w:t>
            </w:r>
            <w:r>
              <w:t>-11</w:t>
            </w:r>
          </w:p>
        </w:tc>
        <w:tc>
          <w:tcPr>
            <w:tcW w:w="1135" w:type="dxa"/>
            <w:shd w:val="clear" w:color="auto" w:fill="auto"/>
          </w:tcPr>
          <w:p w:rsidR="007653BB" w:rsidRPr="001F6AFF" w:rsidRDefault="00A84949" w:rsidP="00FB79B0">
            <w:pPr>
              <w:ind w:hanging="110"/>
              <w:jc w:val="center"/>
            </w:pPr>
            <w:r>
              <w:t>10</w:t>
            </w:r>
          </w:p>
        </w:tc>
        <w:tc>
          <w:tcPr>
            <w:tcW w:w="1418" w:type="dxa"/>
            <w:shd w:val="clear" w:color="auto" w:fill="auto"/>
          </w:tcPr>
          <w:p w:rsidR="007653BB" w:rsidRPr="001F6AFF" w:rsidRDefault="007653BB" w:rsidP="00FB79B0">
            <w:pPr>
              <w:jc w:val="center"/>
            </w:pPr>
            <w:r w:rsidRPr="001F6AFF">
              <w:t>18</w:t>
            </w:r>
          </w:p>
        </w:tc>
        <w:tc>
          <w:tcPr>
            <w:tcW w:w="1557" w:type="dxa"/>
            <w:shd w:val="clear" w:color="auto" w:fill="auto"/>
          </w:tcPr>
          <w:p w:rsidR="007653BB" w:rsidRPr="001F6AFF" w:rsidRDefault="007653BB" w:rsidP="00FB79B0">
            <w:pPr>
              <w:jc w:val="center"/>
            </w:pPr>
            <w:r>
              <w:t>9</w:t>
            </w:r>
          </w:p>
        </w:tc>
      </w:tr>
      <w:tr w:rsidR="007653BB" w:rsidRPr="001F6AFF" w:rsidTr="007653BB">
        <w:tc>
          <w:tcPr>
            <w:tcW w:w="2410" w:type="dxa"/>
            <w:vMerge/>
            <w:shd w:val="clear" w:color="auto" w:fill="auto"/>
          </w:tcPr>
          <w:p w:rsidR="007653BB" w:rsidRPr="00EE79B9" w:rsidRDefault="007653BB" w:rsidP="00FB79B0">
            <w:pPr>
              <w:jc w:val="center"/>
              <w:rPr>
                <w:b/>
                <w:bCs/>
              </w:rPr>
            </w:pPr>
          </w:p>
        </w:tc>
        <w:tc>
          <w:tcPr>
            <w:tcW w:w="1843" w:type="dxa"/>
            <w:shd w:val="clear" w:color="auto" w:fill="auto"/>
          </w:tcPr>
          <w:p w:rsidR="007653BB" w:rsidRPr="001F6AFF" w:rsidRDefault="007653BB" w:rsidP="00FB79B0">
            <w:r>
              <w:t xml:space="preserve">3 </w:t>
            </w:r>
            <w:proofErr w:type="spellStart"/>
            <w:r>
              <w:t>г.о</w:t>
            </w:r>
            <w:proofErr w:type="spellEnd"/>
            <w:r>
              <w:t>.</w:t>
            </w:r>
          </w:p>
        </w:tc>
        <w:tc>
          <w:tcPr>
            <w:tcW w:w="1419" w:type="dxa"/>
            <w:shd w:val="clear" w:color="auto" w:fill="auto"/>
          </w:tcPr>
          <w:p w:rsidR="007653BB" w:rsidRPr="001F6AFF" w:rsidRDefault="00A84949" w:rsidP="00FB79B0">
            <w:pPr>
              <w:jc w:val="center"/>
            </w:pPr>
            <w:r>
              <w:t>11-12</w:t>
            </w:r>
          </w:p>
        </w:tc>
        <w:tc>
          <w:tcPr>
            <w:tcW w:w="1135" w:type="dxa"/>
            <w:shd w:val="clear" w:color="auto" w:fill="auto"/>
          </w:tcPr>
          <w:p w:rsidR="007653BB" w:rsidRPr="001F6AFF" w:rsidRDefault="00A84949" w:rsidP="00FB79B0">
            <w:pPr>
              <w:ind w:hanging="110"/>
              <w:jc w:val="center"/>
            </w:pPr>
            <w:r>
              <w:t>10</w:t>
            </w:r>
          </w:p>
        </w:tc>
        <w:tc>
          <w:tcPr>
            <w:tcW w:w="1418" w:type="dxa"/>
            <w:shd w:val="clear" w:color="auto" w:fill="auto"/>
          </w:tcPr>
          <w:p w:rsidR="007653BB" w:rsidRPr="001F6AFF" w:rsidRDefault="00A84949" w:rsidP="00FB79B0">
            <w:pPr>
              <w:jc w:val="center"/>
            </w:pPr>
            <w:r>
              <w:t>18</w:t>
            </w:r>
          </w:p>
        </w:tc>
        <w:tc>
          <w:tcPr>
            <w:tcW w:w="1557" w:type="dxa"/>
            <w:shd w:val="clear" w:color="auto" w:fill="auto"/>
          </w:tcPr>
          <w:p w:rsidR="007653BB" w:rsidRPr="001F6AFF" w:rsidRDefault="007653BB" w:rsidP="00FB79B0">
            <w:pPr>
              <w:jc w:val="center"/>
            </w:pPr>
            <w:r>
              <w:t>9</w:t>
            </w:r>
          </w:p>
        </w:tc>
      </w:tr>
      <w:tr w:rsidR="007653BB" w:rsidRPr="001F6AFF" w:rsidTr="007653BB">
        <w:trPr>
          <w:trHeight w:val="301"/>
        </w:trPr>
        <w:tc>
          <w:tcPr>
            <w:tcW w:w="2410" w:type="dxa"/>
            <w:vMerge w:val="restart"/>
            <w:shd w:val="clear" w:color="auto" w:fill="auto"/>
          </w:tcPr>
          <w:p w:rsidR="007653BB" w:rsidRPr="001F6AFF" w:rsidRDefault="007653BB" w:rsidP="00FB79B0"/>
          <w:p w:rsidR="007653BB" w:rsidRPr="001F6AFF" w:rsidRDefault="007653BB" w:rsidP="00FB79B0">
            <w:pPr>
              <w:jc w:val="center"/>
            </w:pPr>
            <w:r w:rsidRPr="001F6AFF">
              <w:t xml:space="preserve">Тренировочный этап </w:t>
            </w:r>
          </w:p>
          <w:p w:rsidR="007653BB" w:rsidRPr="001F6AFF" w:rsidRDefault="007653BB" w:rsidP="00FB79B0">
            <w:pPr>
              <w:jc w:val="center"/>
            </w:pPr>
            <w:r w:rsidRPr="001F6AFF">
              <w:t>(этап спортивной специализации)</w:t>
            </w:r>
          </w:p>
          <w:p w:rsidR="007653BB" w:rsidRPr="00EE79B9" w:rsidRDefault="007653BB" w:rsidP="00FB79B0">
            <w:pPr>
              <w:jc w:val="center"/>
              <w:rPr>
                <w:b/>
                <w:bCs/>
              </w:rPr>
            </w:pPr>
          </w:p>
        </w:tc>
        <w:tc>
          <w:tcPr>
            <w:tcW w:w="1843" w:type="dxa"/>
            <w:vMerge w:val="restart"/>
            <w:shd w:val="clear" w:color="auto" w:fill="auto"/>
          </w:tcPr>
          <w:p w:rsidR="007653BB" w:rsidRPr="00EE79B9" w:rsidRDefault="007653BB" w:rsidP="00FB79B0">
            <w:pPr>
              <w:jc w:val="center"/>
              <w:rPr>
                <w:bCs/>
              </w:rPr>
            </w:pPr>
            <w:r w:rsidRPr="00EE79B9">
              <w:rPr>
                <w:bCs/>
              </w:rPr>
              <w:t xml:space="preserve">Начальной специализации </w:t>
            </w:r>
          </w:p>
          <w:p w:rsidR="007653BB" w:rsidRPr="00EE79B9" w:rsidRDefault="007653BB" w:rsidP="00FB79B0">
            <w:pPr>
              <w:jc w:val="center"/>
              <w:rPr>
                <w:bCs/>
              </w:rPr>
            </w:pPr>
            <w:r w:rsidRPr="00EE79B9">
              <w:rPr>
                <w:bCs/>
              </w:rPr>
              <w:t>(до 2 лет)</w:t>
            </w:r>
          </w:p>
        </w:tc>
        <w:tc>
          <w:tcPr>
            <w:tcW w:w="1419" w:type="dxa"/>
            <w:shd w:val="clear" w:color="auto" w:fill="auto"/>
          </w:tcPr>
          <w:p w:rsidR="007653BB" w:rsidRPr="001F6AFF" w:rsidRDefault="007653BB" w:rsidP="00FB79B0">
            <w:pPr>
              <w:jc w:val="center"/>
            </w:pPr>
          </w:p>
          <w:p w:rsidR="007653BB" w:rsidRPr="00EE79B9" w:rsidRDefault="007653BB" w:rsidP="00FB79B0">
            <w:pPr>
              <w:jc w:val="center"/>
              <w:rPr>
                <w:b/>
                <w:bCs/>
              </w:rPr>
            </w:pPr>
            <w:r w:rsidRPr="001F6AFF">
              <w:t>12</w:t>
            </w:r>
            <w:r w:rsidR="00A84949">
              <w:t>-13</w:t>
            </w:r>
          </w:p>
        </w:tc>
        <w:tc>
          <w:tcPr>
            <w:tcW w:w="1135" w:type="dxa"/>
            <w:shd w:val="clear" w:color="auto" w:fill="auto"/>
          </w:tcPr>
          <w:p w:rsidR="007653BB" w:rsidRPr="001F6AFF" w:rsidRDefault="007653BB" w:rsidP="00FB79B0">
            <w:pPr>
              <w:ind w:hanging="110"/>
              <w:jc w:val="center"/>
            </w:pPr>
          </w:p>
          <w:p w:rsidR="007653BB" w:rsidRPr="001F6AFF" w:rsidRDefault="007653BB" w:rsidP="00FB79B0">
            <w:pPr>
              <w:ind w:hanging="110"/>
              <w:jc w:val="center"/>
            </w:pPr>
            <w:r w:rsidRPr="001F6AFF">
              <w:t>8</w:t>
            </w:r>
          </w:p>
        </w:tc>
        <w:tc>
          <w:tcPr>
            <w:tcW w:w="1418" w:type="dxa"/>
            <w:shd w:val="clear" w:color="auto" w:fill="auto"/>
          </w:tcPr>
          <w:p w:rsidR="007653BB" w:rsidRPr="001F6AFF" w:rsidRDefault="007653BB" w:rsidP="00FB79B0">
            <w:pPr>
              <w:jc w:val="center"/>
            </w:pPr>
          </w:p>
          <w:p w:rsidR="007653BB" w:rsidRPr="001F6AFF" w:rsidRDefault="007653BB" w:rsidP="00FB79B0">
            <w:pPr>
              <w:jc w:val="center"/>
            </w:pPr>
            <w:r>
              <w:t>15</w:t>
            </w:r>
          </w:p>
        </w:tc>
        <w:tc>
          <w:tcPr>
            <w:tcW w:w="1557" w:type="dxa"/>
            <w:shd w:val="clear" w:color="auto" w:fill="auto"/>
          </w:tcPr>
          <w:p w:rsidR="007653BB" w:rsidRPr="001F6AFF" w:rsidRDefault="007653BB" w:rsidP="00FB79B0">
            <w:pPr>
              <w:jc w:val="center"/>
            </w:pPr>
          </w:p>
          <w:p w:rsidR="007653BB" w:rsidRPr="001F6AFF" w:rsidRDefault="007653BB" w:rsidP="00FB79B0">
            <w:pPr>
              <w:jc w:val="center"/>
            </w:pPr>
            <w:r>
              <w:t>12</w:t>
            </w:r>
          </w:p>
        </w:tc>
      </w:tr>
      <w:tr w:rsidR="007653BB" w:rsidRPr="001F6AFF" w:rsidTr="007653BB">
        <w:trPr>
          <w:trHeight w:val="516"/>
        </w:trPr>
        <w:tc>
          <w:tcPr>
            <w:tcW w:w="2410" w:type="dxa"/>
            <w:vMerge/>
            <w:shd w:val="clear" w:color="auto" w:fill="auto"/>
          </w:tcPr>
          <w:p w:rsidR="007653BB" w:rsidRPr="001F6AFF" w:rsidRDefault="007653BB" w:rsidP="00FB79B0">
            <w:pPr>
              <w:jc w:val="center"/>
            </w:pPr>
          </w:p>
        </w:tc>
        <w:tc>
          <w:tcPr>
            <w:tcW w:w="1843" w:type="dxa"/>
            <w:vMerge/>
            <w:shd w:val="clear" w:color="auto" w:fill="auto"/>
          </w:tcPr>
          <w:p w:rsidR="007653BB" w:rsidRPr="001F6AFF" w:rsidRDefault="007653BB" w:rsidP="00FB79B0">
            <w:pPr>
              <w:jc w:val="center"/>
            </w:pPr>
          </w:p>
        </w:tc>
        <w:tc>
          <w:tcPr>
            <w:tcW w:w="1419" w:type="dxa"/>
            <w:shd w:val="clear" w:color="auto" w:fill="auto"/>
          </w:tcPr>
          <w:p w:rsidR="007653BB" w:rsidRPr="001F6AFF" w:rsidRDefault="007653BB" w:rsidP="00FB79B0">
            <w:pPr>
              <w:jc w:val="center"/>
            </w:pPr>
            <w:r w:rsidRPr="001F6AFF">
              <w:t>12-13</w:t>
            </w:r>
          </w:p>
          <w:p w:rsidR="007653BB" w:rsidRPr="001F6AFF" w:rsidRDefault="007653BB" w:rsidP="00FB79B0">
            <w:pPr>
              <w:jc w:val="center"/>
            </w:pPr>
          </w:p>
        </w:tc>
        <w:tc>
          <w:tcPr>
            <w:tcW w:w="1135" w:type="dxa"/>
            <w:shd w:val="clear" w:color="auto" w:fill="auto"/>
          </w:tcPr>
          <w:p w:rsidR="007653BB" w:rsidRPr="001F6AFF" w:rsidRDefault="007653BB" w:rsidP="00FB79B0">
            <w:pPr>
              <w:ind w:hanging="110"/>
              <w:jc w:val="center"/>
            </w:pPr>
            <w:r w:rsidRPr="001F6AFF">
              <w:t>8</w:t>
            </w:r>
          </w:p>
        </w:tc>
        <w:tc>
          <w:tcPr>
            <w:tcW w:w="1418" w:type="dxa"/>
            <w:shd w:val="clear" w:color="auto" w:fill="auto"/>
          </w:tcPr>
          <w:p w:rsidR="007653BB" w:rsidRPr="001F6AFF" w:rsidRDefault="007653BB" w:rsidP="00FB79B0">
            <w:pPr>
              <w:jc w:val="center"/>
            </w:pPr>
            <w:r>
              <w:t>15</w:t>
            </w:r>
          </w:p>
        </w:tc>
        <w:tc>
          <w:tcPr>
            <w:tcW w:w="1557" w:type="dxa"/>
            <w:shd w:val="clear" w:color="auto" w:fill="auto"/>
          </w:tcPr>
          <w:p w:rsidR="007653BB" w:rsidRPr="001F6AFF" w:rsidRDefault="007653BB" w:rsidP="00FB79B0">
            <w:pPr>
              <w:jc w:val="center"/>
            </w:pPr>
            <w:r>
              <w:t>12</w:t>
            </w:r>
          </w:p>
        </w:tc>
      </w:tr>
      <w:tr w:rsidR="007653BB" w:rsidRPr="001F6AFF" w:rsidTr="007653BB">
        <w:trPr>
          <w:trHeight w:val="301"/>
        </w:trPr>
        <w:tc>
          <w:tcPr>
            <w:tcW w:w="2410" w:type="dxa"/>
            <w:vMerge/>
            <w:shd w:val="clear" w:color="auto" w:fill="auto"/>
          </w:tcPr>
          <w:p w:rsidR="007653BB" w:rsidRPr="00EE79B9" w:rsidRDefault="007653BB" w:rsidP="00FB79B0">
            <w:pPr>
              <w:jc w:val="center"/>
              <w:rPr>
                <w:b/>
                <w:bCs/>
              </w:rPr>
            </w:pPr>
          </w:p>
        </w:tc>
        <w:tc>
          <w:tcPr>
            <w:tcW w:w="1843" w:type="dxa"/>
            <w:vMerge w:val="restart"/>
            <w:shd w:val="clear" w:color="auto" w:fill="auto"/>
          </w:tcPr>
          <w:p w:rsidR="007653BB" w:rsidRPr="00EE79B9" w:rsidRDefault="007653BB" w:rsidP="00FB79B0">
            <w:pPr>
              <w:jc w:val="center"/>
              <w:rPr>
                <w:bCs/>
              </w:rPr>
            </w:pPr>
            <w:r w:rsidRPr="00EE79B9">
              <w:rPr>
                <w:bCs/>
              </w:rPr>
              <w:t xml:space="preserve">Углубленной специализации </w:t>
            </w:r>
          </w:p>
          <w:p w:rsidR="007653BB" w:rsidRPr="00EE79B9" w:rsidRDefault="007653BB" w:rsidP="00FB79B0">
            <w:pPr>
              <w:jc w:val="center"/>
              <w:rPr>
                <w:bCs/>
              </w:rPr>
            </w:pPr>
            <w:r w:rsidRPr="00EE79B9">
              <w:rPr>
                <w:bCs/>
              </w:rPr>
              <w:t>(свыше двух лет)</w:t>
            </w:r>
          </w:p>
        </w:tc>
        <w:tc>
          <w:tcPr>
            <w:tcW w:w="1419" w:type="dxa"/>
            <w:shd w:val="clear" w:color="auto" w:fill="auto"/>
          </w:tcPr>
          <w:p w:rsidR="007653BB" w:rsidRPr="00EE79B9" w:rsidRDefault="007653BB" w:rsidP="00FB79B0">
            <w:pPr>
              <w:jc w:val="center"/>
              <w:rPr>
                <w:bCs/>
              </w:rPr>
            </w:pPr>
            <w:r w:rsidRPr="00EE79B9">
              <w:rPr>
                <w:bCs/>
              </w:rPr>
              <w:t>13-14</w:t>
            </w:r>
          </w:p>
        </w:tc>
        <w:tc>
          <w:tcPr>
            <w:tcW w:w="1135" w:type="dxa"/>
            <w:shd w:val="clear" w:color="auto" w:fill="auto"/>
          </w:tcPr>
          <w:p w:rsidR="007653BB" w:rsidRPr="001F6AFF" w:rsidRDefault="007653BB" w:rsidP="00FB79B0">
            <w:pPr>
              <w:ind w:hanging="110"/>
              <w:jc w:val="center"/>
            </w:pPr>
            <w:r w:rsidRPr="001F6AFF">
              <w:t>8</w:t>
            </w:r>
          </w:p>
        </w:tc>
        <w:tc>
          <w:tcPr>
            <w:tcW w:w="1418" w:type="dxa"/>
            <w:shd w:val="clear" w:color="auto" w:fill="auto"/>
          </w:tcPr>
          <w:p w:rsidR="007653BB" w:rsidRPr="001F6AFF" w:rsidRDefault="007653BB" w:rsidP="00FB79B0">
            <w:pPr>
              <w:jc w:val="center"/>
            </w:pPr>
            <w:r>
              <w:t>12</w:t>
            </w:r>
          </w:p>
        </w:tc>
        <w:tc>
          <w:tcPr>
            <w:tcW w:w="1557" w:type="dxa"/>
            <w:shd w:val="clear" w:color="auto" w:fill="auto"/>
          </w:tcPr>
          <w:p w:rsidR="007653BB" w:rsidRPr="001F6AFF" w:rsidRDefault="007653BB" w:rsidP="00FB79B0">
            <w:pPr>
              <w:jc w:val="center"/>
            </w:pPr>
            <w:r>
              <w:t>18</w:t>
            </w:r>
          </w:p>
        </w:tc>
      </w:tr>
      <w:tr w:rsidR="007653BB" w:rsidRPr="001F6AFF" w:rsidTr="007653BB">
        <w:trPr>
          <w:trHeight w:val="313"/>
        </w:trPr>
        <w:tc>
          <w:tcPr>
            <w:tcW w:w="2410" w:type="dxa"/>
            <w:vMerge/>
            <w:shd w:val="clear" w:color="auto" w:fill="auto"/>
          </w:tcPr>
          <w:p w:rsidR="007653BB" w:rsidRPr="00EE79B9" w:rsidRDefault="007653BB" w:rsidP="00FB79B0">
            <w:pPr>
              <w:jc w:val="center"/>
              <w:rPr>
                <w:b/>
                <w:bCs/>
              </w:rPr>
            </w:pPr>
          </w:p>
        </w:tc>
        <w:tc>
          <w:tcPr>
            <w:tcW w:w="1843" w:type="dxa"/>
            <w:vMerge/>
            <w:shd w:val="clear" w:color="auto" w:fill="auto"/>
          </w:tcPr>
          <w:p w:rsidR="007653BB" w:rsidRPr="001F6AFF" w:rsidRDefault="007653BB" w:rsidP="00FB79B0">
            <w:pPr>
              <w:jc w:val="center"/>
            </w:pPr>
          </w:p>
        </w:tc>
        <w:tc>
          <w:tcPr>
            <w:tcW w:w="1419" w:type="dxa"/>
            <w:shd w:val="clear" w:color="auto" w:fill="auto"/>
          </w:tcPr>
          <w:p w:rsidR="007653BB" w:rsidRPr="001F6AFF" w:rsidRDefault="007653BB" w:rsidP="00FB79B0">
            <w:pPr>
              <w:jc w:val="center"/>
            </w:pPr>
            <w:r w:rsidRPr="001F6AFF">
              <w:t>14-15</w:t>
            </w:r>
          </w:p>
        </w:tc>
        <w:tc>
          <w:tcPr>
            <w:tcW w:w="1135" w:type="dxa"/>
            <w:shd w:val="clear" w:color="auto" w:fill="auto"/>
          </w:tcPr>
          <w:p w:rsidR="007653BB" w:rsidRPr="001F6AFF" w:rsidRDefault="00A84949" w:rsidP="00FB79B0">
            <w:pPr>
              <w:ind w:hanging="110"/>
              <w:jc w:val="center"/>
            </w:pPr>
            <w:r>
              <w:t>8</w:t>
            </w:r>
          </w:p>
        </w:tc>
        <w:tc>
          <w:tcPr>
            <w:tcW w:w="1418" w:type="dxa"/>
            <w:shd w:val="clear" w:color="auto" w:fill="auto"/>
          </w:tcPr>
          <w:p w:rsidR="007653BB" w:rsidRPr="001F6AFF" w:rsidRDefault="007653BB" w:rsidP="00FB79B0">
            <w:pPr>
              <w:jc w:val="center"/>
            </w:pPr>
            <w:r>
              <w:t>12</w:t>
            </w:r>
          </w:p>
        </w:tc>
        <w:tc>
          <w:tcPr>
            <w:tcW w:w="1557" w:type="dxa"/>
            <w:shd w:val="clear" w:color="auto" w:fill="auto"/>
          </w:tcPr>
          <w:p w:rsidR="007653BB" w:rsidRPr="001F6AFF" w:rsidRDefault="007653BB" w:rsidP="00FB79B0">
            <w:pPr>
              <w:jc w:val="center"/>
            </w:pPr>
            <w:r w:rsidRPr="001F6AFF">
              <w:t>18</w:t>
            </w:r>
          </w:p>
        </w:tc>
      </w:tr>
      <w:tr w:rsidR="007653BB" w:rsidRPr="001F6AFF" w:rsidTr="007653BB">
        <w:trPr>
          <w:trHeight w:val="494"/>
        </w:trPr>
        <w:tc>
          <w:tcPr>
            <w:tcW w:w="2410" w:type="dxa"/>
            <w:vMerge/>
            <w:shd w:val="clear" w:color="auto" w:fill="auto"/>
          </w:tcPr>
          <w:p w:rsidR="007653BB" w:rsidRPr="00EE79B9" w:rsidRDefault="007653BB" w:rsidP="00FB79B0">
            <w:pPr>
              <w:jc w:val="center"/>
              <w:rPr>
                <w:b/>
                <w:bCs/>
              </w:rPr>
            </w:pPr>
          </w:p>
        </w:tc>
        <w:tc>
          <w:tcPr>
            <w:tcW w:w="1843" w:type="dxa"/>
            <w:vMerge/>
            <w:shd w:val="clear" w:color="auto" w:fill="auto"/>
          </w:tcPr>
          <w:p w:rsidR="007653BB" w:rsidRPr="001F6AFF" w:rsidRDefault="007653BB" w:rsidP="00FB79B0">
            <w:pPr>
              <w:jc w:val="center"/>
            </w:pPr>
          </w:p>
        </w:tc>
        <w:tc>
          <w:tcPr>
            <w:tcW w:w="1419" w:type="dxa"/>
            <w:shd w:val="clear" w:color="auto" w:fill="auto"/>
          </w:tcPr>
          <w:p w:rsidR="007653BB" w:rsidRPr="001F6AFF" w:rsidRDefault="00A84949" w:rsidP="00FB79B0">
            <w:pPr>
              <w:jc w:val="center"/>
            </w:pPr>
            <w:r w:rsidRPr="00A84949">
              <w:t>14-15</w:t>
            </w:r>
          </w:p>
        </w:tc>
        <w:tc>
          <w:tcPr>
            <w:tcW w:w="1135" w:type="dxa"/>
            <w:shd w:val="clear" w:color="auto" w:fill="auto"/>
          </w:tcPr>
          <w:p w:rsidR="007653BB" w:rsidRPr="001F6AFF" w:rsidRDefault="00A84949" w:rsidP="00FB79B0">
            <w:pPr>
              <w:ind w:hanging="110"/>
              <w:jc w:val="center"/>
            </w:pPr>
            <w:r>
              <w:t>8</w:t>
            </w:r>
          </w:p>
        </w:tc>
        <w:tc>
          <w:tcPr>
            <w:tcW w:w="1418" w:type="dxa"/>
            <w:shd w:val="clear" w:color="auto" w:fill="auto"/>
          </w:tcPr>
          <w:p w:rsidR="007653BB" w:rsidRPr="001F6AFF" w:rsidRDefault="00A84949" w:rsidP="00FB79B0">
            <w:pPr>
              <w:jc w:val="center"/>
            </w:pPr>
            <w:r>
              <w:t>12</w:t>
            </w:r>
          </w:p>
        </w:tc>
        <w:tc>
          <w:tcPr>
            <w:tcW w:w="1557" w:type="dxa"/>
            <w:shd w:val="clear" w:color="auto" w:fill="auto"/>
          </w:tcPr>
          <w:p w:rsidR="007653BB" w:rsidRPr="001F6AFF" w:rsidRDefault="007653BB" w:rsidP="00FB79B0">
            <w:pPr>
              <w:jc w:val="center"/>
            </w:pPr>
          </w:p>
        </w:tc>
      </w:tr>
      <w:tr w:rsidR="007653BB" w:rsidRPr="001F6AFF" w:rsidTr="007653BB">
        <w:trPr>
          <w:trHeight w:val="677"/>
        </w:trPr>
        <w:tc>
          <w:tcPr>
            <w:tcW w:w="2410" w:type="dxa"/>
            <w:shd w:val="clear" w:color="auto" w:fill="auto"/>
          </w:tcPr>
          <w:p w:rsidR="007653BB" w:rsidRPr="001F6AFF" w:rsidRDefault="007653BB" w:rsidP="00FB79B0">
            <w:pPr>
              <w:jc w:val="center"/>
            </w:pPr>
            <w:proofErr w:type="gramStart"/>
            <w:r w:rsidRPr="001F6AFF">
              <w:t>Совершенствование  спортивного</w:t>
            </w:r>
            <w:proofErr w:type="gramEnd"/>
            <w:r w:rsidRPr="001F6AFF">
              <w:t xml:space="preserve"> мастерства</w:t>
            </w:r>
          </w:p>
        </w:tc>
        <w:tc>
          <w:tcPr>
            <w:tcW w:w="1843" w:type="dxa"/>
            <w:shd w:val="clear" w:color="auto" w:fill="auto"/>
          </w:tcPr>
          <w:p w:rsidR="007653BB" w:rsidRPr="00EE79B9" w:rsidRDefault="007653BB" w:rsidP="00FB79B0">
            <w:pPr>
              <w:jc w:val="center"/>
              <w:rPr>
                <w:bCs/>
              </w:rPr>
            </w:pPr>
            <w:r>
              <w:rPr>
                <w:bCs/>
              </w:rPr>
              <w:t>Весь период</w:t>
            </w:r>
          </w:p>
        </w:tc>
        <w:tc>
          <w:tcPr>
            <w:tcW w:w="1419" w:type="dxa"/>
            <w:shd w:val="clear" w:color="auto" w:fill="auto"/>
          </w:tcPr>
          <w:p w:rsidR="007653BB" w:rsidRPr="00EE79B9" w:rsidRDefault="007653BB" w:rsidP="00FB79B0">
            <w:pPr>
              <w:jc w:val="center"/>
              <w:rPr>
                <w:bCs/>
              </w:rPr>
            </w:pPr>
            <w:r>
              <w:rPr>
                <w:bCs/>
              </w:rPr>
              <w:t>14лет</w:t>
            </w:r>
          </w:p>
        </w:tc>
        <w:tc>
          <w:tcPr>
            <w:tcW w:w="1135" w:type="dxa"/>
            <w:shd w:val="clear" w:color="auto" w:fill="auto"/>
          </w:tcPr>
          <w:p w:rsidR="007653BB" w:rsidRPr="001F6AFF" w:rsidRDefault="007653BB" w:rsidP="00FB79B0">
            <w:pPr>
              <w:ind w:hanging="110"/>
              <w:jc w:val="center"/>
            </w:pPr>
            <w:r>
              <w:t>3</w:t>
            </w:r>
          </w:p>
          <w:p w:rsidR="007653BB" w:rsidRPr="001F6AFF" w:rsidRDefault="007653BB" w:rsidP="00FB79B0">
            <w:pPr>
              <w:ind w:hanging="110"/>
              <w:jc w:val="center"/>
            </w:pPr>
          </w:p>
        </w:tc>
        <w:tc>
          <w:tcPr>
            <w:tcW w:w="1418" w:type="dxa"/>
            <w:shd w:val="clear" w:color="auto" w:fill="auto"/>
          </w:tcPr>
          <w:p w:rsidR="007653BB" w:rsidRPr="001F6AFF" w:rsidRDefault="00A84949" w:rsidP="00FB79B0">
            <w:pPr>
              <w:jc w:val="center"/>
            </w:pPr>
            <w:r>
              <w:t>10</w:t>
            </w:r>
          </w:p>
          <w:p w:rsidR="007653BB" w:rsidRPr="001F6AFF" w:rsidRDefault="007653BB" w:rsidP="00FB79B0">
            <w:pPr>
              <w:jc w:val="center"/>
            </w:pPr>
          </w:p>
        </w:tc>
        <w:tc>
          <w:tcPr>
            <w:tcW w:w="1557" w:type="dxa"/>
            <w:shd w:val="clear" w:color="auto" w:fill="auto"/>
          </w:tcPr>
          <w:p w:rsidR="007653BB" w:rsidRPr="001F6AFF" w:rsidRDefault="007653BB" w:rsidP="00FB79B0">
            <w:pPr>
              <w:jc w:val="center"/>
            </w:pPr>
            <w:r>
              <w:t>24-28</w:t>
            </w:r>
          </w:p>
          <w:p w:rsidR="007653BB" w:rsidRPr="001F6AFF" w:rsidRDefault="007653BB" w:rsidP="00FB79B0">
            <w:pPr>
              <w:jc w:val="center"/>
            </w:pPr>
          </w:p>
        </w:tc>
      </w:tr>
    </w:tbl>
    <w:p w:rsidR="00054F82" w:rsidRDefault="00054F82" w:rsidP="00B7169A">
      <w:pPr>
        <w:pStyle w:val="a3"/>
        <w:tabs>
          <w:tab w:val="left" w:pos="0"/>
        </w:tabs>
        <w:ind w:firstLine="851"/>
        <w:jc w:val="both"/>
      </w:pPr>
    </w:p>
    <w:p w:rsidR="00054F82" w:rsidRDefault="00054F82" w:rsidP="00B7169A">
      <w:pPr>
        <w:pStyle w:val="a3"/>
        <w:tabs>
          <w:tab w:val="left" w:pos="0"/>
        </w:tabs>
        <w:ind w:firstLine="851"/>
        <w:jc w:val="both"/>
      </w:pPr>
    </w:p>
    <w:p w:rsidR="00B7169A" w:rsidRDefault="00B7169A" w:rsidP="00B7169A">
      <w:pPr>
        <w:pStyle w:val="a3"/>
        <w:tabs>
          <w:tab w:val="left" w:pos="0"/>
        </w:tabs>
        <w:ind w:firstLine="851"/>
        <w:jc w:val="both"/>
      </w:pPr>
    </w:p>
    <w:p w:rsidR="00B7169A" w:rsidRPr="009A37C2" w:rsidRDefault="00B7169A" w:rsidP="00B7169A">
      <w:pPr>
        <w:pStyle w:val="a3"/>
        <w:tabs>
          <w:tab w:val="left" w:pos="0"/>
        </w:tabs>
        <w:ind w:firstLine="851"/>
        <w:jc w:val="both"/>
        <w:rPr>
          <w:b/>
          <w:u w:val="single"/>
        </w:rPr>
      </w:pPr>
      <w:r w:rsidRPr="009A37C2">
        <w:rPr>
          <w:b/>
          <w:u w:val="single"/>
        </w:rPr>
        <w:t>Автомобильный спорт</w:t>
      </w:r>
    </w:p>
    <w:p w:rsidR="00B7169A" w:rsidRPr="00F040D4" w:rsidRDefault="00B7169A" w:rsidP="00B7169A">
      <w:pPr>
        <w:pStyle w:val="a3"/>
        <w:tabs>
          <w:tab w:val="left" w:pos="0"/>
        </w:tabs>
        <w:ind w:firstLine="851"/>
        <w:jc w:val="both"/>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419"/>
        <w:gridCol w:w="1135"/>
        <w:gridCol w:w="1418"/>
        <w:gridCol w:w="1557"/>
      </w:tblGrid>
      <w:tr w:rsidR="007653BB" w:rsidRPr="001F6AFF" w:rsidTr="00FB79B0">
        <w:trPr>
          <w:cantSplit/>
          <w:trHeight w:val="1134"/>
        </w:trPr>
        <w:tc>
          <w:tcPr>
            <w:tcW w:w="2410" w:type="dxa"/>
            <w:shd w:val="clear" w:color="auto" w:fill="auto"/>
          </w:tcPr>
          <w:p w:rsidR="007653BB" w:rsidRPr="001F6AFF" w:rsidRDefault="007653BB" w:rsidP="00FB79B0">
            <w:pPr>
              <w:jc w:val="center"/>
            </w:pPr>
          </w:p>
          <w:p w:rsidR="007653BB" w:rsidRPr="00062483" w:rsidRDefault="007653BB" w:rsidP="00FB79B0">
            <w:r w:rsidRPr="001F6AFF">
              <w:t>Этап</w:t>
            </w:r>
            <w:r>
              <w:t xml:space="preserve"> </w:t>
            </w:r>
            <w:r w:rsidRPr="001F6AFF">
              <w:t>подготовки</w:t>
            </w:r>
          </w:p>
        </w:tc>
        <w:tc>
          <w:tcPr>
            <w:tcW w:w="1843" w:type="dxa"/>
            <w:shd w:val="clear" w:color="auto" w:fill="auto"/>
          </w:tcPr>
          <w:p w:rsidR="007653BB" w:rsidRPr="001F6AFF" w:rsidRDefault="007653BB" w:rsidP="00FB79B0">
            <w:pPr>
              <w:jc w:val="center"/>
            </w:pPr>
          </w:p>
          <w:p w:rsidR="007653BB" w:rsidRPr="001F6AFF" w:rsidRDefault="007653BB" w:rsidP="00FB79B0">
            <w:r w:rsidRPr="001F6AFF">
              <w:t>Год</w:t>
            </w:r>
            <w:r>
              <w:t xml:space="preserve"> о</w:t>
            </w:r>
            <w:r w:rsidRPr="001F6AFF">
              <w:t>бучения</w:t>
            </w:r>
          </w:p>
          <w:p w:rsidR="007653BB" w:rsidRPr="001F6AFF" w:rsidRDefault="007653BB" w:rsidP="00FB79B0">
            <w:pPr>
              <w:jc w:val="center"/>
            </w:pPr>
          </w:p>
          <w:p w:rsidR="007653BB" w:rsidRPr="001F6AFF" w:rsidRDefault="007653BB" w:rsidP="00FB79B0">
            <w:pPr>
              <w:jc w:val="center"/>
            </w:pPr>
          </w:p>
          <w:p w:rsidR="007653BB" w:rsidRPr="001F6AFF" w:rsidRDefault="007653BB" w:rsidP="00FB79B0">
            <w:pPr>
              <w:jc w:val="center"/>
            </w:pPr>
          </w:p>
        </w:tc>
        <w:tc>
          <w:tcPr>
            <w:tcW w:w="1419" w:type="dxa"/>
            <w:shd w:val="clear" w:color="auto" w:fill="auto"/>
            <w:textDirection w:val="btLr"/>
          </w:tcPr>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Минимальный возраст для зачисления</w:t>
            </w:r>
          </w:p>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(лет)</w:t>
            </w:r>
          </w:p>
        </w:tc>
        <w:tc>
          <w:tcPr>
            <w:tcW w:w="1135" w:type="dxa"/>
            <w:shd w:val="clear" w:color="auto" w:fill="auto"/>
            <w:textDirection w:val="btLr"/>
          </w:tcPr>
          <w:p w:rsidR="007653BB" w:rsidRPr="00054F82" w:rsidRDefault="007653BB" w:rsidP="00FB79B0">
            <w:pPr>
              <w:pStyle w:val="a9"/>
              <w:ind w:hanging="110"/>
              <w:jc w:val="center"/>
              <w:rPr>
                <w:rFonts w:ascii="Times New Roman" w:hAnsi="Times New Roman"/>
                <w:sz w:val="20"/>
                <w:szCs w:val="20"/>
              </w:rPr>
            </w:pPr>
            <w:r w:rsidRPr="00054F82">
              <w:rPr>
                <w:rFonts w:ascii="Times New Roman" w:hAnsi="Times New Roman"/>
                <w:sz w:val="20"/>
                <w:szCs w:val="20"/>
              </w:rPr>
              <w:t>Минимальная наполняемость групп (чел.)</w:t>
            </w:r>
          </w:p>
        </w:tc>
        <w:tc>
          <w:tcPr>
            <w:tcW w:w="1418" w:type="dxa"/>
            <w:shd w:val="clear" w:color="auto" w:fill="auto"/>
            <w:textDirection w:val="btLr"/>
          </w:tcPr>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Максимальный количественный состав группы</w:t>
            </w:r>
          </w:p>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(чел.)</w:t>
            </w:r>
          </w:p>
        </w:tc>
        <w:tc>
          <w:tcPr>
            <w:tcW w:w="1557" w:type="dxa"/>
            <w:shd w:val="clear" w:color="auto" w:fill="auto"/>
            <w:textDirection w:val="btLr"/>
          </w:tcPr>
          <w:p w:rsidR="007653BB" w:rsidRPr="00054F82" w:rsidRDefault="009A37C2" w:rsidP="00FB79B0">
            <w:pPr>
              <w:pStyle w:val="a9"/>
              <w:jc w:val="center"/>
              <w:rPr>
                <w:rFonts w:ascii="Times New Roman" w:hAnsi="Times New Roman"/>
                <w:sz w:val="20"/>
                <w:szCs w:val="20"/>
              </w:rPr>
            </w:pPr>
            <w:r>
              <w:rPr>
                <w:rFonts w:ascii="Times New Roman" w:hAnsi="Times New Roman"/>
                <w:sz w:val="20"/>
                <w:szCs w:val="20"/>
              </w:rPr>
              <w:t xml:space="preserve">Максимальный объём </w:t>
            </w:r>
            <w:r w:rsidR="007653BB" w:rsidRPr="00054F82">
              <w:rPr>
                <w:rFonts w:ascii="Times New Roman" w:hAnsi="Times New Roman"/>
                <w:sz w:val="20"/>
                <w:szCs w:val="20"/>
              </w:rPr>
              <w:t>тренировочной нагрузки</w:t>
            </w:r>
          </w:p>
          <w:p w:rsidR="007653BB" w:rsidRPr="00054F82" w:rsidRDefault="007653BB" w:rsidP="00FB79B0">
            <w:pPr>
              <w:pStyle w:val="a9"/>
              <w:jc w:val="center"/>
              <w:rPr>
                <w:rFonts w:ascii="Times New Roman" w:hAnsi="Times New Roman"/>
                <w:sz w:val="20"/>
                <w:szCs w:val="20"/>
              </w:rPr>
            </w:pPr>
            <w:r w:rsidRPr="00054F82">
              <w:rPr>
                <w:rFonts w:ascii="Times New Roman" w:hAnsi="Times New Roman"/>
                <w:sz w:val="20"/>
                <w:szCs w:val="20"/>
              </w:rPr>
              <w:t>(</w:t>
            </w:r>
            <w:proofErr w:type="gramStart"/>
            <w:r w:rsidRPr="00054F82">
              <w:rPr>
                <w:rFonts w:ascii="Times New Roman" w:hAnsi="Times New Roman"/>
                <w:sz w:val="20"/>
                <w:szCs w:val="20"/>
              </w:rPr>
              <w:t>час./</w:t>
            </w:r>
            <w:proofErr w:type="spellStart"/>
            <w:proofErr w:type="gramEnd"/>
            <w:r w:rsidRPr="00054F82">
              <w:rPr>
                <w:rFonts w:ascii="Times New Roman" w:hAnsi="Times New Roman"/>
                <w:sz w:val="20"/>
                <w:szCs w:val="20"/>
              </w:rPr>
              <w:t>нед</w:t>
            </w:r>
            <w:proofErr w:type="spellEnd"/>
            <w:r w:rsidRPr="00054F82">
              <w:rPr>
                <w:rFonts w:ascii="Times New Roman" w:hAnsi="Times New Roman"/>
                <w:sz w:val="20"/>
                <w:szCs w:val="20"/>
              </w:rPr>
              <w:t>.)</w:t>
            </w:r>
          </w:p>
        </w:tc>
      </w:tr>
      <w:tr w:rsidR="007653BB" w:rsidRPr="001F6AFF" w:rsidTr="00FB79B0">
        <w:tc>
          <w:tcPr>
            <w:tcW w:w="2410" w:type="dxa"/>
            <w:vMerge w:val="restart"/>
            <w:shd w:val="clear" w:color="auto" w:fill="auto"/>
          </w:tcPr>
          <w:p w:rsidR="007653BB" w:rsidRPr="001F6AFF" w:rsidRDefault="007653BB" w:rsidP="00FB79B0">
            <w:pPr>
              <w:jc w:val="center"/>
            </w:pPr>
          </w:p>
          <w:p w:rsidR="007653BB" w:rsidRPr="001F6AFF" w:rsidRDefault="007653BB" w:rsidP="00FB79B0">
            <w:r w:rsidRPr="001F6AFF">
              <w:t>Начальной подготовки</w:t>
            </w:r>
          </w:p>
          <w:p w:rsidR="007653BB" w:rsidRPr="00EE79B9" w:rsidRDefault="007653BB" w:rsidP="00FB79B0">
            <w:pPr>
              <w:jc w:val="center"/>
              <w:rPr>
                <w:b/>
                <w:bCs/>
              </w:rPr>
            </w:pPr>
          </w:p>
        </w:tc>
        <w:tc>
          <w:tcPr>
            <w:tcW w:w="1843" w:type="dxa"/>
            <w:shd w:val="clear" w:color="auto" w:fill="auto"/>
          </w:tcPr>
          <w:p w:rsidR="007653BB" w:rsidRPr="004A74AD" w:rsidRDefault="007653BB" w:rsidP="00FB79B0">
            <w:r w:rsidRPr="001F6AFF">
              <w:t xml:space="preserve">1 </w:t>
            </w:r>
            <w:proofErr w:type="spellStart"/>
            <w:r>
              <w:t>г.о</w:t>
            </w:r>
            <w:proofErr w:type="spellEnd"/>
            <w:r>
              <w:t>.</w:t>
            </w:r>
          </w:p>
        </w:tc>
        <w:tc>
          <w:tcPr>
            <w:tcW w:w="1419" w:type="dxa"/>
            <w:shd w:val="clear" w:color="auto" w:fill="auto"/>
          </w:tcPr>
          <w:p w:rsidR="00680C5E" w:rsidRPr="00680C5E" w:rsidRDefault="00680C5E" w:rsidP="00680C5E">
            <w:pPr>
              <w:jc w:val="both"/>
              <w:rPr>
                <w:sz w:val="18"/>
                <w:szCs w:val="18"/>
              </w:rPr>
            </w:pPr>
            <w:r w:rsidRPr="00680C5E">
              <w:rPr>
                <w:sz w:val="18"/>
                <w:szCs w:val="18"/>
              </w:rPr>
              <w:t>(6лет-картинг)</w:t>
            </w:r>
          </w:p>
          <w:p w:rsidR="007653BB" w:rsidRPr="00EE79B9" w:rsidRDefault="00E47693" w:rsidP="00FB79B0">
            <w:pPr>
              <w:jc w:val="center"/>
              <w:rPr>
                <w:b/>
                <w:bCs/>
              </w:rPr>
            </w:pPr>
            <w:r>
              <w:t>9</w:t>
            </w:r>
          </w:p>
        </w:tc>
        <w:tc>
          <w:tcPr>
            <w:tcW w:w="1135" w:type="dxa"/>
            <w:shd w:val="clear" w:color="auto" w:fill="auto"/>
          </w:tcPr>
          <w:p w:rsidR="007653BB" w:rsidRPr="001F6AFF" w:rsidRDefault="00A84949" w:rsidP="00FB79B0">
            <w:pPr>
              <w:ind w:hanging="110"/>
              <w:jc w:val="center"/>
            </w:pPr>
            <w:r>
              <w:t>8</w:t>
            </w:r>
          </w:p>
        </w:tc>
        <w:tc>
          <w:tcPr>
            <w:tcW w:w="1418" w:type="dxa"/>
            <w:shd w:val="clear" w:color="auto" w:fill="auto"/>
          </w:tcPr>
          <w:p w:rsidR="007653BB" w:rsidRPr="001F6AFF" w:rsidRDefault="00A84949" w:rsidP="00FB79B0">
            <w:pPr>
              <w:jc w:val="center"/>
            </w:pPr>
            <w:r>
              <w:t>15</w:t>
            </w:r>
          </w:p>
        </w:tc>
        <w:tc>
          <w:tcPr>
            <w:tcW w:w="1557" w:type="dxa"/>
            <w:shd w:val="clear" w:color="auto" w:fill="auto"/>
          </w:tcPr>
          <w:p w:rsidR="007653BB" w:rsidRPr="001F6AFF" w:rsidRDefault="00E47693" w:rsidP="00FB79B0">
            <w:pPr>
              <w:jc w:val="center"/>
            </w:pPr>
            <w:r>
              <w:t>12</w:t>
            </w:r>
          </w:p>
        </w:tc>
      </w:tr>
      <w:tr w:rsidR="007653BB" w:rsidRPr="001F6AFF" w:rsidTr="00FB79B0">
        <w:tc>
          <w:tcPr>
            <w:tcW w:w="2410" w:type="dxa"/>
            <w:vMerge/>
            <w:shd w:val="clear" w:color="auto" w:fill="auto"/>
          </w:tcPr>
          <w:p w:rsidR="007653BB" w:rsidRPr="00EE79B9" w:rsidRDefault="007653BB" w:rsidP="00FB79B0">
            <w:pPr>
              <w:jc w:val="center"/>
              <w:rPr>
                <w:b/>
                <w:bCs/>
              </w:rPr>
            </w:pPr>
          </w:p>
        </w:tc>
        <w:tc>
          <w:tcPr>
            <w:tcW w:w="1843" w:type="dxa"/>
            <w:shd w:val="clear" w:color="auto" w:fill="auto"/>
          </w:tcPr>
          <w:p w:rsidR="007653BB" w:rsidRPr="00062483" w:rsidRDefault="007653BB" w:rsidP="00FB79B0">
            <w:r>
              <w:t xml:space="preserve">2 </w:t>
            </w:r>
            <w:proofErr w:type="spellStart"/>
            <w:r>
              <w:t>г.о</w:t>
            </w:r>
            <w:proofErr w:type="spellEnd"/>
            <w:r>
              <w:t>.</w:t>
            </w:r>
          </w:p>
        </w:tc>
        <w:tc>
          <w:tcPr>
            <w:tcW w:w="1419" w:type="dxa"/>
            <w:shd w:val="clear" w:color="auto" w:fill="auto"/>
          </w:tcPr>
          <w:p w:rsidR="007653BB" w:rsidRPr="00062483" w:rsidRDefault="00E47693" w:rsidP="00FB79B0">
            <w:pPr>
              <w:jc w:val="center"/>
            </w:pPr>
            <w:r>
              <w:t>9</w:t>
            </w:r>
            <w:r w:rsidR="00A84949">
              <w:t>-10</w:t>
            </w:r>
          </w:p>
        </w:tc>
        <w:tc>
          <w:tcPr>
            <w:tcW w:w="1135" w:type="dxa"/>
            <w:shd w:val="clear" w:color="auto" w:fill="auto"/>
          </w:tcPr>
          <w:p w:rsidR="007653BB" w:rsidRPr="001F6AFF" w:rsidRDefault="00A84949" w:rsidP="00FB79B0">
            <w:pPr>
              <w:ind w:hanging="110"/>
              <w:jc w:val="center"/>
            </w:pPr>
            <w:r>
              <w:t>8</w:t>
            </w:r>
          </w:p>
        </w:tc>
        <w:tc>
          <w:tcPr>
            <w:tcW w:w="1418" w:type="dxa"/>
            <w:shd w:val="clear" w:color="auto" w:fill="auto"/>
          </w:tcPr>
          <w:p w:rsidR="007653BB" w:rsidRPr="001F6AFF" w:rsidRDefault="00A84949" w:rsidP="00FB79B0">
            <w:pPr>
              <w:jc w:val="center"/>
            </w:pPr>
            <w:r>
              <w:t>15</w:t>
            </w:r>
          </w:p>
        </w:tc>
        <w:tc>
          <w:tcPr>
            <w:tcW w:w="1557" w:type="dxa"/>
            <w:shd w:val="clear" w:color="auto" w:fill="auto"/>
          </w:tcPr>
          <w:p w:rsidR="007653BB" w:rsidRPr="001F6AFF" w:rsidRDefault="00E47693" w:rsidP="00FB79B0">
            <w:pPr>
              <w:jc w:val="center"/>
            </w:pPr>
            <w:r>
              <w:t>14</w:t>
            </w:r>
          </w:p>
        </w:tc>
      </w:tr>
      <w:tr w:rsidR="007653BB" w:rsidRPr="001F6AFF" w:rsidTr="00FB79B0">
        <w:tc>
          <w:tcPr>
            <w:tcW w:w="2410" w:type="dxa"/>
            <w:vMerge/>
            <w:shd w:val="clear" w:color="auto" w:fill="auto"/>
          </w:tcPr>
          <w:p w:rsidR="007653BB" w:rsidRPr="00EE79B9" w:rsidRDefault="007653BB" w:rsidP="00FB79B0">
            <w:pPr>
              <w:jc w:val="center"/>
              <w:rPr>
                <w:b/>
                <w:bCs/>
              </w:rPr>
            </w:pPr>
          </w:p>
        </w:tc>
        <w:tc>
          <w:tcPr>
            <w:tcW w:w="1843" w:type="dxa"/>
            <w:shd w:val="clear" w:color="auto" w:fill="auto"/>
          </w:tcPr>
          <w:p w:rsidR="007653BB" w:rsidRPr="001F6AFF" w:rsidRDefault="007653BB" w:rsidP="00FB79B0"/>
        </w:tc>
        <w:tc>
          <w:tcPr>
            <w:tcW w:w="1419" w:type="dxa"/>
            <w:shd w:val="clear" w:color="auto" w:fill="auto"/>
          </w:tcPr>
          <w:p w:rsidR="007653BB" w:rsidRPr="001F6AFF" w:rsidRDefault="007653BB" w:rsidP="00FB79B0">
            <w:pPr>
              <w:jc w:val="center"/>
            </w:pPr>
          </w:p>
        </w:tc>
        <w:tc>
          <w:tcPr>
            <w:tcW w:w="1135" w:type="dxa"/>
            <w:shd w:val="clear" w:color="auto" w:fill="auto"/>
          </w:tcPr>
          <w:p w:rsidR="007653BB" w:rsidRPr="001F6AFF" w:rsidRDefault="007653BB" w:rsidP="00FB79B0">
            <w:pPr>
              <w:ind w:hanging="110"/>
              <w:jc w:val="center"/>
            </w:pPr>
          </w:p>
        </w:tc>
        <w:tc>
          <w:tcPr>
            <w:tcW w:w="1418" w:type="dxa"/>
            <w:shd w:val="clear" w:color="auto" w:fill="auto"/>
          </w:tcPr>
          <w:p w:rsidR="007653BB" w:rsidRPr="001F6AFF" w:rsidRDefault="007653BB" w:rsidP="00FB79B0">
            <w:pPr>
              <w:jc w:val="center"/>
            </w:pPr>
          </w:p>
        </w:tc>
        <w:tc>
          <w:tcPr>
            <w:tcW w:w="1557" w:type="dxa"/>
            <w:shd w:val="clear" w:color="auto" w:fill="auto"/>
          </w:tcPr>
          <w:p w:rsidR="007653BB" w:rsidRPr="001F6AFF" w:rsidRDefault="007653BB" w:rsidP="00FB79B0">
            <w:pPr>
              <w:jc w:val="center"/>
            </w:pPr>
          </w:p>
        </w:tc>
      </w:tr>
      <w:tr w:rsidR="007653BB" w:rsidRPr="001F6AFF" w:rsidTr="00FB79B0">
        <w:trPr>
          <w:trHeight w:val="301"/>
        </w:trPr>
        <w:tc>
          <w:tcPr>
            <w:tcW w:w="2410" w:type="dxa"/>
            <w:vMerge w:val="restart"/>
            <w:shd w:val="clear" w:color="auto" w:fill="auto"/>
          </w:tcPr>
          <w:p w:rsidR="007653BB" w:rsidRPr="001F6AFF" w:rsidRDefault="007653BB" w:rsidP="00FB79B0"/>
          <w:p w:rsidR="007653BB" w:rsidRPr="001F6AFF" w:rsidRDefault="007653BB" w:rsidP="00FB79B0">
            <w:pPr>
              <w:jc w:val="center"/>
            </w:pPr>
            <w:r w:rsidRPr="001F6AFF">
              <w:t xml:space="preserve">Тренировочный этап </w:t>
            </w:r>
          </w:p>
          <w:p w:rsidR="007653BB" w:rsidRPr="001F6AFF" w:rsidRDefault="007653BB" w:rsidP="00FB79B0">
            <w:pPr>
              <w:jc w:val="center"/>
            </w:pPr>
            <w:r w:rsidRPr="001F6AFF">
              <w:t>(этап спортивной специализации)</w:t>
            </w:r>
          </w:p>
          <w:p w:rsidR="007653BB" w:rsidRPr="00EE79B9" w:rsidRDefault="007653BB" w:rsidP="00FB79B0">
            <w:pPr>
              <w:jc w:val="center"/>
              <w:rPr>
                <w:b/>
                <w:bCs/>
              </w:rPr>
            </w:pPr>
          </w:p>
        </w:tc>
        <w:tc>
          <w:tcPr>
            <w:tcW w:w="1843" w:type="dxa"/>
            <w:vMerge w:val="restart"/>
            <w:shd w:val="clear" w:color="auto" w:fill="auto"/>
          </w:tcPr>
          <w:p w:rsidR="007653BB" w:rsidRPr="00EE79B9" w:rsidRDefault="007653BB" w:rsidP="00FB79B0">
            <w:pPr>
              <w:jc w:val="center"/>
              <w:rPr>
                <w:bCs/>
              </w:rPr>
            </w:pPr>
            <w:r w:rsidRPr="00EE79B9">
              <w:rPr>
                <w:bCs/>
              </w:rPr>
              <w:t xml:space="preserve">Начальной специализации </w:t>
            </w:r>
          </w:p>
          <w:p w:rsidR="007653BB" w:rsidRPr="00EE79B9" w:rsidRDefault="007653BB" w:rsidP="00FB79B0">
            <w:pPr>
              <w:jc w:val="center"/>
              <w:rPr>
                <w:bCs/>
              </w:rPr>
            </w:pPr>
            <w:r w:rsidRPr="00EE79B9">
              <w:rPr>
                <w:bCs/>
              </w:rPr>
              <w:t>(до 2 лет)</w:t>
            </w:r>
          </w:p>
        </w:tc>
        <w:tc>
          <w:tcPr>
            <w:tcW w:w="1419" w:type="dxa"/>
            <w:shd w:val="clear" w:color="auto" w:fill="auto"/>
          </w:tcPr>
          <w:p w:rsidR="007653BB" w:rsidRPr="001F6AFF" w:rsidRDefault="007653BB" w:rsidP="00FB79B0">
            <w:pPr>
              <w:jc w:val="center"/>
            </w:pPr>
          </w:p>
          <w:p w:rsidR="007653BB" w:rsidRPr="00EE79B9" w:rsidRDefault="007653BB" w:rsidP="00FB79B0">
            <w:pPr>
              <w:jc w:val="center"/>
              <w:rPr>
                <w:b/>
                <w:bCs/>
              </w:rPr>
            </w:pPr>
            <w:r w:rsidRPr="001F6AFF">
              <w:t>11-12</w:t>
            </w:r>
          </w:p>
        </w:tc>
        <w:tc>
          <w:tcPr>
            <w:tcW w:w="1135" w:type="dxa"/>
            <w:shd w:val="clear" w:color="auto" w:fill="auto"/>
          </w:tcPr>
          <w:p w:rsidR="007653BB" w:rsidRPr="001F6AFF" w:rsidRDefault="007653BB" w:rsidP="00FB79B0">
            <w:pPr>
              <w:ind w:hanging="110"/>
              <w:jc w:val="center"/>
            </w:pPr>
          </w:p>
          <w:p w:rsidR="007653BB" w:rsidRPr="001F6AFF" w:rsidRDefault="000B2FEC" w:rsidP="00FB79B0">
            <w:pPr>
              <w:ind w:hanging="110"/>
              <w:jc w:val="center"/>
            </w:pPr>
            <w:r>
              <w:t>6</w:t>
            </w:r>
          </w:p>
        </w:tc>
        <w:tc>
          <w:tcPr>
            <w:tcW w:w="1418" w:type="dxa"/>
            <w:shd w:val="clear" w:color="auto" w:fill="auto"/>
          </w:tcPr>
          <w:p w:rsidR="007653BB" w:rsidRPr="001F6AFF" w:rsidRDefault="007653BB" w:rsidP="00FB79B0">
            <w:pPr>
              <w:jc w:val="center"/>
            </w:pPr>
          </w:p>
          <w:p w:rsidR="007653BB" w:rsidRPr="001F6AFF" w:rsidRDefault="000B2FEC" w:rsidP="00FB79B0">
            <w:pPr>
              <w:jc w:val="center"/>
            </w:pPr>
            <w:r>
              <w:t>12</w:t>
            </w:r>
          </w:p>
        </w:tc>
        <w:tc>
          <w:tcPr>
            <w:tcW w:w="1557" w:type="dxa"/>
            <w:shd w:val="clear" w:color="auto" w:fill="auto"/>
          </w:tcPr>
          <w:p w:rsidR="007653BB" w:rsidRPr="001F6AFF" w:rsidRDefault="007653BB" w:rsidP="00FB79B0">
            <w:pPr>
              <w:jc w:val="center"/>
            </w:pPr>
          </w:p>
          <w:p w:rsidR="007653BB" w:rsidRPr="001F6AFF" w:rsidRDefault="007653BB" w:rsidP="00FB79B0">
            <w:pPr>
              <w:jc w:val="center"/>
            </w:pPr>
            <w:r>
              <w:t>1</w:t>
            </w:r>
            <w:r w:rsidR="00E47693">
              <w:t>4</w:t>
            </w:r>
          </w:p>
        </w:tc>
      </w:tr>
      <w:tr w:rsidR="007653BB" w:rsidRPr="001F6AFF" w:rsidTr="00FB79B0">
        <w:trPr>
          <w:trHeight w:val="516"/>
        </w:trPr>
        <w:tc>
          <w:tcPr>
            <w:tcW w:w="2410" w:type="dxa"/>
            <w:vMerge/>
            <w:shd w:val="clear" w:color="auto" w:fill="auto"/>
          </w:tcPr>
          <w:p w:rsidR="007653BB" w:rsidRPr="001F6AFF" w:rsidRDefault="007653BB" w:rsidP="00FB79B0">
            <w:pPr>
              <w:jc w:val="center"/>
            </w:pPr>
          </w:p>
        </w:tc>
        <w:tc>
          <w:tcPr>
            <w:tcW w:w="1843" w:type="dxa"/>
            <w:vMerge/>
            <w:shd w:val="clear" w:color="auto" w:fill="auto"/>
          </w:tcPr>
          <w:p w:rsidR="007653BB" w:rsidRPr="001F6AFF" w:rsidRDefault="007653BB" w:rsidP="00FB79B0">
            <w:pPr>
              <w:jc w:val="center"/>
            </w:pPr>
          </w:p>
        </w:tc>
        <w:tc>
          <w:tcPr>
            <w:tcW w:w="1419" w:type="dxa"/>
            <w:shd w:val="clear" w:color="auto" w:fill="auto"/>
          </w:tcPr>
          <w:p w:rsidR="007653BB" w:rsidRPr="001F6AFF" w:rsidRDefault="007653BB" w:rsidP="00FB79B0">
            <w:pPr>
              <w:jc w:val="center"/>
            </w:pPr>
            <w:r w:rsidRPr="001F6AFF">
              <w:t>12-13</w:t>
            </w:r>
          </w:p>
          <w:p w:rsidR="007653BB" w:rsidRPr="001F6AFF" w:rsidRDefault="007653BB" w:rsidP="00FB79B0">
            <w:pPr>
              <w:jc w:val="center"/>
            </w:pPr>
          </w:p>
        </w:tc>
        <w:tc>
          <w:tcPr>
            <w:tcW w:w="1135" w:type="dxa"/>
            <w:shd w:val="clear" w:color="auto" w:fill="auto"/>
          </w:tcPr>
          <w:p w:rsidR="007653BB" w:rsidRPr="001F6AFF" w:rsidRDefault="000B2FEC" w:rsidP="00FB79B0">
            <w:pPr>
              <w:ind w:hanging="110"/>
              <w:jc w:val="center"/>
            </w:pPr>
            <w:r>
              <w:t>6</w:t>
            </w:r>
          </w:p>
        </w:tc>
        <w:tc>
          <w:tcPr>
            <w:tcW w:w="1418" w:type="dxa"/>
            <w:shd w:val="clear" w:color="auto" w:fill="auto"/>
          </w:tcPr>
          <w:p w:rsidR="007653BB" w:rsidRPr="001F6AFF" w:rsidRDefault="000B2FEC" w:rsidP="00FB79B0">
            <w:pPr>
              <w:jc w:val="center"/>
            </w:pPr>
            <w:r>
              <w:t>12</w:t>
            </w:r>
          </w:p>
        </w:tc>
        <w:tc>
          <w:tcPr>
            <w:tcW w:w="1557" w:type="dxa"/>
            <w:shd w:val="clear" w:color="auto" w:fill="auto"/>
          </w:tcPr>
          <w:p w:rsidR="007653BB" w:rsidRPr="001F6AFF" w:rsidRDefault="007653BB" w:rsidP="00FB79B0">
            <w:pPr>
              <w:jc w:val="center"/>
            </w:pPr>
            <w:r>
              <w:t>1</w:t>
            </w:r>
            <w:r w:rsidR="00E47693">
              <w:t>4</w:t>
            </w:r>
          </w:p>
        </w:tc>
      </w:tr>
      <w:tr w:rsidR="007653BB" w:rsidRPr="001F6AFF" w:rsidTr="00FB79B0">
        <w:trPr>
          <w:trHeight w:val="301"/>
        </w:trPr>
        <w:tc>
          <w:tcPr>
            <w:tcW w:w="2410" w:type="dxa"/>
            <w:vMerge/>
            <w:shd w:val="clear" w:color="auto" w:fill="auto"/>
          </w:tcPr>
          <w:p w:rsidR="007653BB" w:rsidRPr="00EE79B9" w:rsidRDefault="007653BB" w:rsidP="00FB79B0">
            <w:pPr>
              <w:jc w:val="center"/>
              <w:rPr>
                <w:b/>
                <w:bCs/>
              </w:rPr>
            </w:pPr>
          </w:p>
        </w:tc>
        <w:tc>
          <w:tcPr>
            <w:tcW w:w="1843" w:type="dxa"/>
            <w:vMerge w:val="restart"/>
            <w:shd w:val="clear" w:color="auto" w:fill="auto"/>
          </w:tcPr>
          <w:p w:rsidR="007653BB" w:rsidRPr="00EE79B9" w:rsidRDefault="007653BB" w:rsidP="00FB79B0">
            <w:pPr>
              <w:jc w:val="center"/>
              <w:rPr>
                <w:bCs/>
              </w:rPr>
            </w:pPr>
            <w:r w:rsidRPr="00EE79B9">
              <w:rPr>
                <w:bCs/>
              </w:rPr>
              <w:t xml:space="preserve">Углубленной специализации </w:t>
            </w:r>
          </w:p>
          <w:p w:rsidR="007653BB" w:rsidRPr="00EE79B9" w:rsidRDefault="007653BB" w:rsidP="00FB79B0">
            <w:pPr>
              <w:jc w:val="center"/>
              <w:rPr>
                <w:bCs/>
              </w:rPr>
            </w:pPr>
            <w:r w:rsidRPr="00EE79B9">
              <w:rPr>
                <w:bCs/>
              </w:rPr>
              <w:t>(свыше двух лет)</w:t>
            </w:r>
          </w:p>
        </w:tc>
        <w:tc>
          <w:tcPr>
            <w:tcW w:w="1419" w:type="dxa"/>
            <w:shd w:val="clear" w:color="auto" w:fill="auto"/>
          </w:tcPr>
          <w:p w:rsidR="007653BB" w:rsidRPr="00EE79B9" w:rsidRDefault="007653BB" w:rsidP="00FB79B0">
            <w:pPr>
              <w:jc w:val="center"/>
              <w:rPr>
                <w:bCs/>
              </w:rPr>
            </w:pPr>
            <w:r w:rsidRPr="00EE79B9">
              <w:rPr>
                <w:bCs/>
              </w:rPr>
              <w:t>13-14</w:t>
            </w:r>
          </w:p>
        </w:tc>
        <w:tc>
          <w:tcPr>
            <w:tcW w:w="1135" w:type="dxa"/>
            <w:shd w:val="clear" w:color="auto" w:fill="auto"/>
          </w:tcPr>
          <w:p w:rsidR="007653BB" w:rsidRPr="001F6AFF" w:rsidRDefault="000B2FEC" w:rsidP="00FB79B0">
            <w:pPr>
              <w:ind w:hanging="110"/>
              <w:jc w:val="center"/>
            </w:pPr>
            <w:r>
              <w:t>6</w:t>
            </w:r>
          </w:p>
        </w:tc>
        <w:tc>
          <w:tcPr>
            <w:tcW w:w="1418" w:type="dxa"/>
            <w:shd w:val="clear" w:color="auto" w:fill="auto"/>
          </w:tcPr>
          <w:p w:rsidR="007653BB" w:rsidRPr="001F6AFF" w:rsidRDefault="000B2FEC" w:rsidP="00FB79B0">
            <w:pPr>
              <w:jc w:val="center"/>
            </w:pPr>
            <w:r>
              <w:t>10</w:t>
            </w:r>
          </w:p>
        </w:tc>
        <w:tc>
          <w:tcPr>
            <w:tcW w:w="1557" w:type="dxa"/>
            <w:shd w:val="clear" w:color="auto" w:fill="auto"/>
          </w:tcPr>
          <w:p w:rsidR="007653BB" w:rsidRPr="001F6AFF" w:rsidRDefault="00E47693" w:rsidP="00FB79B0">
            <w:pPr>
              <w:jc w:val="center"/>
            </w:pPr>
            <w:r>
              <w:t>16</w:t>
            </w:r>
          </w:p>
        </w:tc>
      </w:tr>
      <w:tr w:rsidR="007653BB" w:rsidRPr="001F6AFF" w:rsidTr="00FB79B0">
        <w:trPr>
          <w:trHeight w:val="313"/>
        </w:trPr>
        <w:tc>
          <w:tcPr>
            <w:tcW w:w="2410" w:type="dxa"/>
            <w:vMerge/>
            <w:shd w:val="clear" w:color="auto" w:fill="auto"/>
          </w:tcPr>
          <w:p w:rsidR="007653BB" w:rsidRPr="00EE79B9" w:rsidRDefault="007653BB" w:rsidP="00FB79B0">
            <w:pPr>
              <w:jc w:val="center"/>
              <w:rPr>
                <w:b/>
                <w:bCs/>
              </w:rPr>
            </w:pPr>
          </w:p>
        </w:tc>
        <w:tc>
          <w:tcPr>
            <w:tcW w:w="1843" w:type="dxa"/>
            <w:vMerge/>
            <w:shd w:val="clear" w:color="auto" w:fill="auto"/>
          </w:tcPr>
          <w:p w:rsidR="007653BB" w:rsidRPr="001F6AFF" w:rsidRDefault="007653BB" w:rsidP="00FB79B0">
            <w:pPr>
              <w:jc w:val="center"/>
            </w:pPr>
          </w:p>
        </w:tc>
        <w:tc>
          <w:tcPr>
            <w:tcW w:w="1419" w:type="dxa"/>
            <w:shd w:val="clear" w:color="auto" w:fill="auto"/>
          </w:tcPr>
          <w:p w:rsidR="007653BB" w:rsidRPr="001F6AFF" w:rsidRDefault="007653BB" w:rsidP="00FB79B0">
            <w:pPr>
              <w:jc w:val="center"/>
            </w:pPr>
            <w:r w:rsidRPr="001F6AFF">
              <w:t>14-15</w:t>
            </w:r>
          </w:p>
        </w:tc>
        <w:tc>
          <w:tcPr>
            <w:tcW w:w="1135" w:type="dxa"/>
            <w:shd w:val="clear" w:color="auto" w:fill="auto"/>
          </w:tcPr>
          <w:p w:rsidR="007653BB" w:rsidRPr="001F6AFF" w:rsidRDefault="000B2FEC" w:rsidP="00FB79B0">
            <w:pPr>
              <w:ind w:hanging="110"/>
              <w:jc w:val="center"/>
            </w:pPr>
            <w:r>
              <w:t>6</w:t>
            </w:r>
          </w:p>
        </w:tc>
        <w:tc>
          <w:tcPr>
            <w:tcW w:w="1418" w:type="dxa"/>
            <w:shd w:val="clear" w:color="auto" w:fill="auto"/>
          </w:tcPr>
          <w:p w:rsidR="007653BB" w:rsidRPr="001F6AFF" w:rsidRDefault="000B2FEC" w:rsidP="00FB79B0">
            <w:pPr>
              <w:jc w:val="center"/>
            </w:pPr>
            <w:r>
              <w:t>10</w:t>
            </w:r>
          </w:p>
        </w:tc>
        <w:tc>
          <w:tcPr>
            <w:tcW w:w="1557" w:type="dxa"/>
            <w:shd w:val="clear" w:color="auto" w:fill="auto"/>
          </w:tcPr>
          <w:p w:rsidR="007653BB" w:rsidRPr="001F6AFF" w:rsidRDefault="00E47693" w:rsidP="00FB79B0">
            <w:pPr>
              <w:jc w:val="center"/>
            </w:pPr>
            <w:r>
              <w:t>16</w:t>
            </w:r>
          </w:p>
        </w:tc>
      </w:tr>
      <w:tr w:rsidR="007653BB" w:rsidRPr="001F6AFF" w:rsidTr="00FB79B0">
        <w:trPr>
          <w:trHeight w:val="494"/>
        </w:trPr>
        <w:tc>
          <w:tcPr>
            <w:tcW w:w="2410" w:type="dxa"/>
            <w:vMerge/>
            <w:shd w:val="clear" w:color="auto" w:fill="auto"/>
          </w:tcPr>
          <w:p w:rsidR="007653BB" w:rsidRPr="00EE79B9" w:rsidRDefault="007653BB" w:rsidP="00FB79B0">
            <w:pPr>
              <w:jc w:val="center"/>
              <w:rPr>
                <w:b/>
                <w:bCs/>
              </w:rPr>
            </w:pPr>
          </w:p>
        </w:tc>
        <w:tc>
          <w:tcPr>
            <w:tcW w:w="1843" w:type="dxa"/>
            <w:vMerge/>
            <w:shd w:val="clear" w:color="auto" w:fill="auto"/>
          </w:tcPr>
          <w:p w:rsidR="007653BB" w:rsidRPr="001F6AFF" w:rsidRDefault="007653BB" w:rsidP="00FB79B0">
            <w:pPr>
              <w:jc w:val="center"/>
            </w:pPr>
          </w:p>
        </w:tc>
        <w:tc>
          <w:tcPr>
            <w:tcW w:w="1419" w:type="dxa"/>
            <w:shd w:val="clear" w:color="auto" w:fill="auto"/>
          </w:tcPr>
          <w:p w:rsidR="007653BB" w:rsidRPr="001F6AFF" w:rsidRDefault="007653BB" w:rsidP="00FB79B0">
            <w:pPr>
              <w:jc w:val="center"/>
            </w:pPr>
          </w:p>
        </w:tc>
        <w:tc>
          <w:tcPr>
            <w:tcW w:w="1135" w:type="dxa"/>
            <w:shd w:val="clear" w:color="auto" w:fill="auto"/>
          </w:tcPr>
          <w:p w:rsidR="007653BB" w:rsidRPr="001F6AFF" w:rsidRDefault="007653BB" w:rsidP="00FB79B0">
            <w:pPr>
              <w:ind w:hanging="110"/>
              <w:jc w:val="center"/>
            </w:pPr>
          </w:p>
        </w:tc>
        <w:tc>
          <w:tcPr>
            <w:tcW w:w="1418" w:type="dxa"/>
            <w:shd w:val="clear" w:color="auto" w:fill="auto"/>
          </w:tcPr>
          <w:p w:rsidR="007653BB" w:rsidRPr="001F6AFF" w:rsidRDefault="007653BB" w:rsidP="00FB79B0">
            <w:pPr>
              <w:jc w:val="center"/>
            </w:pPr>
          </w:p>
        </w:tc>
        <w:tc>
          <w:tcPr>
            <w:tcW w:w="1557" w:type="dxa"/>
            <w:shd w:val="clear" w:color="auto" w:fill="auto"/>
          </w:tcPr>
          <w:p w:rsidR="007653BB" w:rsidRPr="001F6AFF" w:rsidRDefault="007653BB" w:rsidP="00FB79B0">
            <w:pPr>
              <w:jc w:val="center"/>
            </w:pPr>
          </w:p>
        </w:tc>
      </w:tr>
      <w:tr w:rsidR="007653BB" w:rsidRPr="001F6AFF" w:rsidTr="00FB79B0">
        <w:trPr>
          <w:trHeight w:val="677"/>
        </w:trPr>
        <w:tc>
          <w:tcPr>
            <w:tcW w:w="2410" w:type="dxa"/>
            <w:shd w:val="clear" w:color="auto" w:fill="auto"/>
          </w:tcPr>
          <w:p w:rsidR="007653BB" w:rsidRPr="001F6AFF" w:rsidRDefault="007653BB" w:rsidP="00FB79B0">
            <w:pPr>
              <w:jc w:val="center"/>
            </w:pPr>
            <w:proofErr w:type="gramStart"/>
            <w:r w:rsidRPr="001F6AFF">
              <w:t>Совершенствование  спортивного</w:t>
            </w:r>
            <w:proofErr w:type="gramEnd"/>
            <w:r w:rsidRPr="001F6AFF">
              <w:t xml:space="preserve"> мастерства</w:t>
            </w:r>
          </w:p>
        </w:tc>
        <w:tc>
          <w:tcPr>
            <w:tcW w:w="1843" w:type="dxa"/>
            <w:shd w:val="clear" w:color="auto" w:fill="auto"/>
          </w:tcPr>
          <w:p w:rsidR="007653BB" w:rsidRPr="00EE79B9" w:rsidRDefault="007653BB" w:rsidP="00FB79B0">
            <w:pPr>
              <w:jc w:val="center"/>
              <w:rPr>
                <w:bCs/>
              </w:rPr>
            </w:pPr>
            <w:r>
              <w:rPr>
                <w:bCs/>
              </w:rPr>
              <w:t>Весь период</w:t>
            </w:r>
          </w:p>
        </w:tc>
        <w:tc>
          <w:tcPr>
            <w:tcW w:w="1419" w:type="dxa"/>
            <w:shd w:val="clear" w:color="auto" w:fill="auto"/>
          </w:tcPr>
          <w:p w:rsidR="007653BB" w:rsidRPr="00EE79B9" w:rsidRDefault="00E47693" w:rsidP="00FB79B0">
            <w:pPr>
              <w:jc w:val="center"/>
              <w:rPr>
                <w:bCs/>
              </w:rPr>
            </w:pPr>
            <w:r>
              <w:rPr>
                <w:bCs/>
              </w:rPr>
              <w:t>15</w:t>
            </w:r>
            <w:r w:rsidR="007653BB">
              <w:rPr>
                <w:bCs/>
              </w:rPr>
              <w:t>лет</w:t>
            </w:r>
          </w:p>
        </w:tc>
        <w:tc>
          <w:tcPr>
            <w:tcW w:w="1135" w:type="dxa"/>
            <w:shd w:val="clear" w:color="auto" w:fill="auto"/>
          </w:tcPr>
          <w:p w:rsidR="007653BB" w:rsidRPr="001F6AFF" w:rsidRDefault="000B2FEC" w:rsidP="00FB79B0">
            <w:pPr>
              <w:ind w:hanging="110"/>
              <w:jc w:val="center"/>
            </w:pPr>
            <w:r>
              <w:t>2</w:t>
            </w:r>
          </w:p>
          <w:p w:rsidR="007653BB" w:rsidRPr="001F6AFF" w:rsidRDefault="007653BB" w:rsidP="00FB79B0">
            <w:pPr>
              <w:ind w:hanging="110"/>
              <w:jc w:val="center"/>
            </w:pPr>
          </w:p>
        </w:tc>
        <w:tc>
          <w:tcPr>
            <w:tcW w:w="1418" w:type="dxa"/>
            <w:shd w:val="clear" w:color="auto" w:fill="auto"/>
          </w:tcPr>
          <w:p w:rsidR="007653BB" w:rsidRPr="001F6AFF" w:rsidRDefault="000B2FEC" w:rsidP="00FB79B0">
            <w:pPr>
              <w:jc w:val="center"/>
            </w:pPr>
            <w:r>
              <w:t>4</w:t>
            </w:r>
          </w:p>
          <w:p w:rsidR="007653BB" w:rsidRPr="001F6AFF" w:rsidRDefault="007653BB" w:rsidP="00FB79B0">
            <w:pPr>
              <w:jc w:val="center"/>
            </w:pPr>
          </w:p>
        </w:tc>
        <w:tc>
          <w:tcPr>
            <w:tcW w:w="1557" w:type="dxa"/>
            <w:shd w:val="clear" w:color="auto" w:fill="auto"/>
          </w:tcPr>
          <w:p w:rsidR="007653BB" w:rsidRPr="001F6AFF" w:rsidRDefault="007653BB" w:rsidP="00FB79B0">
            <w:pPr>
              <w:jc w:val="center"/>
            </w:pPr>
            <w:r>
              <w:t>24</w:t>
            </w:r>
          </w:p>
          <w:p w:rsidR="007653BB" w:rsidRPr="001F6AFF" w:rsidRDefault="007653BB" w:rsidP="00FB79B0">
            <w:pPr>
              <w:jc w:val="center"/>
            </w:pPr>
          </w:p>
        </w:tc>
      </w:tr>
    </w:tbl>
    <w:p w:rsidR="00B7169A" w:rsidRDefault="00B7169A" w:rsidP="00B7169A">
      <w:pPr>
        <w:pStyle w:val="a3"/>
        <w:tabs>
          <w:tab w:val="left" w:pos="0"/>
        </w:tabs>
        <w:jc w:val="both"/>
        <w:rPr>
          <w:color w:val="464646"/>
        </w:rPr>
      </w:pPr>
    </w:p>
    <w:p w:rsidR="00B7169A" w:rsidRPr="00B7249A" w:rsidRDefault="00B7169A" w:rsidP="00B7169A">
      <w:pPr>
        <w:pStyle w:val="a3"/>
        <w:tabs>
          <w:tab w:val="left" w:pos="0"/>
        </w:tabs>
        <w:ind w:firstLine="851"/>
        <w:jc w:val="both"/>
        <w:rPr>
          <w:b/>
          <w:u w:val="single"/>
        </w:rPr>
      </w:pPr>
      <w:r w:rsidRPr="00B7249A">
        <w:rPr>
          <w:b/>
          <w:u w:val="single"/>
        </w:rPr>
        <w:t>Спортивное ориентирование</w:t>
      </w:r>
    </w:p>
    <w:p w:rsidR="00E47693" w:rsidRPr="00B7249A" w:rsidRDefault="00E47693" w:rsidP="00B7169A">
      <w:pPr>
        <w:pStyle w:val="a3"/>
        <w:tabs>
          <w:tab w:val="left" w:pos="0"/>
        </w:tabs>
        <w:ind w:firstLine="851"/>
        <w:jc w:val="both"/>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419"/>
        <w:gridCol w:w="1135"/>
        <w:gridCol w:w="1418"/>
        <w:gridCol w:w="1557"/>
      </w:tblGrid>
      <w:tr w:rsidR="00E47693" w:rsidRPr="001F6AFF" w:rsidTr="00FB79B0">
        <w:trPr>
          <w:cantSplit/>
          <w:trHeight w:val="1134"/>
        </w:trPr>
        <w:tc>
          <w:tcPr>
            <w:tcW w:w="2410" w:type="dxa"/>
            <w:shd w:val="clear" w:color="auto" w:fill="auto"/>
          </w:tcPr>
          <w:p w:rsidR="00E47693" w:rsidRPr="001F6AFF" w:rsidRDefault="00E47693" w:rsidP="00FB79B0">
            <w:pPr>
              <w:jc w:val="center"/>
            </w:pPr>
          </w:p>
          <w:p w:rsidR="00E47693" w:rsidRPr="00062483" w:rsidRDefault="00E47693" w:rsidP="00FB79B0">
            <w:r w:rsidRPr="001F6AFF">
              <w:t>Этап</w:t>
            </w:r>
            <w:r>
              <w:t xml:space="preserve"> </w:t>
            </w:r>
            <w:r w:rsidRPr="001F6AFF">
              <w:t>подготовки</w:t>
            </w:r>
          </w:p>
        </w:tc>
        <w:tc>
          <w:tcPr>
            <w:tcW w:w="1843" w:type="dxa"/>
            <w:shd w:val="clear" w:color="auto" w:fill="auto"/>
          </w:tcPr>
          <w:p w:rsidR="00E47693" w:rsidRPr="001F6AFF" w:rsidRDefault="00E47693" w:rsidP="00FB79B0">
            <w:pPr>
              <w:jc w:val="center"/>
            </w:pPr>
          </w:p>
          <w:p w:rsidR="00E47693" w:rsidRPr="001F6AFF" w:rsidRDefault="00E47693" w:rsidP="00FB79B0">
            <w:r w:rsidRPr="001F6AFF">
              <w:t>Год</w:t>
            </w:r>
            <w:r>
              <w:t xml:space="preserve"> о</w:t>
            </w:r>
            <w:r w:rsidRPr="001F6AFF">
              <w:t>бучения</w:t>
            </w:r>
          </w:p>
          <w:p w:rsidR="00E47693" w:rsidRPr="001F6AFF" w:rsidRDefault="00E47693" w:rsidP="00FB79B0">
            <w:pPr>
              <w:jc w:val="center"/>
            </w:pPr>
          </w:p>
          <w:p w:rsidR="00E47693" w:rsidRPr="001F6AFF" w:rsidRDefault="00E47693" w:rsidP="00FB79B0">
            <w:pPr>
              <w:jc w:val="center"/>
            </w:pPr>
          </w:p>
          <w:p w:rsidR="00E47693" w:rsidRPr="001F6AFF" w:rsidRDefault="00E47693" w:rsidP="00FB79B0">
            <w:pPr>
              <w:jc w:val="center"/>
            </w:pPr>
          </w:p>
        </w:tc>
        <w:tc>
          <w:tcPr>
            <w:tcW w:w="1419" w:type="dxa"/>
            <w:shd w:val="clear" w:color="auto" w:fill="auto"/>
            <w:textDirection w:val="btLr"/>
          </w:tcPr>
          <w:p w:rsidR="00E47693" w:rsidRPr="00054F82" w:rsidRDefault="00E47693" w:rsidP="00FB79B0">
            <w:pPr>
              <w:pStyle w:val="a9"/>
              <w:jc w:val="center"/>
              <w:rPr>
                <w:rFonts w:ascii="Times New Roman" w:hAnsi="Times New Roman"/>
                <w:sz w:val="20"/>
                <w:szCs w:val="20"/>
              </w:rPr>
            </w:pPr>
            <w:r w:rsidRPr="00054F82">
              <w:rPr>
                <w:rFonts w:ascii="Times New Roman" w:hAnsi="Times New Roman"/>
                <w:sz w:val="20"/>
                <w:szCs w:val="20"/>
              </w:rPr>
              <w:t>Минимальный возраст для зачисления</w:t>
            </w:r>
          </w:p>
          <w:p w:rsidR="00E47693" w:rsidRPr="00054F82" w:rsidRDefault="00E47693" w:rsidP="00FB79B0">
            <w:pPr>
              <w:pStyle w:val="a9"/>
              <w:jc w:val="center"/>
              <w:rPr>
                <w:rFonts w:ascii="Times New Roman" w:hAnsi="Times New Roman"/>
                <w:sz w:val="20"/>
                <w:szCs w:val="20"/>
              </w:rPr>
            </w:pPr>
            <w:r w:rsidRPr="00054F82">
              <w:rPr>
                <w:rFonts w:ascii="Times New Roman" w:hAnsi="Times New Roman"/>
                <w:sz w:val="20"/>
                <w:szCs w:val="20"/>
              </w:rPr>
              <w:t>(лет)</w:t>
            </w:r>
          </w:p>
        </w:tc>
        <w:tc>
          <w:tcPr>
            <w:tcW w:w="1135" w:type="dxa"/>
            <w:shd w:val="clear" w:color="auto" w:fill="auto"/>
            <w:textDirection w:val="btLr"/>
          </w:tcPr>
          <w:p w:rsidR="00E47693" w:rsidRPr="00054F82" w:rsidRDefault="00E47693" w:rsidP="00FB79B0">
            <w:pPr>
              <w:pStyle w:val="a9"/>
              <w:ind w:hanging="110"/>
              <w:jc w:val="center"/>
              <w:rPr>
                <w:rFonts w:ascii="Times New Roman" w:hAnsi="Times New Roman"/>
                <w:sz w:val="20"/>
                <w:szCs w:val="20"/>
              </w:rPr>
            </w:pPr>
            <w:r w:rsidRPr="00054F82">
              <w:rPr>
                <w:rFonts w:ascii="Times New Roman" w:hAnsi="Times New Roman"/>
                <w:sz w:val="20"/>
                <w:szCs w:val="20"/>
              </w:rPr>
              <w:t>Минимальная наполняемость групп (чел.)</w:t>
            </w:r>
          </w:p>
        </w:tc>
        <w:tc>
          <w:tcPr>
            <w:tcW w:w="1418" w:type="dxa"/>
            <w:shd w:val="clear" w:color="auto" w:fill="auto"/>
            <w:textDirection w:val="btLr"/>
          </w:tcPr>
          <w:p w:rsidR="00E47693" w:rsidRPr="00054F82" w:rsidRDefault="00E47693" w:rsidP="00FB79B0">
            <w:pPr>
              <w:pStyle w:val="a9"/>
              <w:jc w:val="center"/>
              <w:rPr>
                <w:rFonts w:ascii="Times New Roman" w:hAnsi="Times New Roman"/>
                <w:sz w:val="20"/>
                <w:szCs w:val="20"/>
              </w:rPr>
            </w:pPr>
            <w:r w:rsidRPr="00054F82">
              <w:rPr>
                <w:rFonts w:ascii="Times New Roman" w:hAnsi="Times New Roman"/>
                <w:sz w:val="20"/>
                <w:szCs w:val="20"/>
              </w:rPr>
              <w:t>Максимальный количественный состав группы</w:t>
            </w:r>
          </w:p>
          <w:p w:rsidR="00E47693" w:rsidRPr="00054F82" w:rsidRDefault="00E47693" w:rsidP="00FB79B0">
            <w:pPr>
              <w:pStyle w:val="a9"/>
              <w:jc w:val="center"/>
              <w:rPr>
                <w:rFonts w:ascii="Times New Roman" w:hAnsi="Times New Roman"/>
                <w:sz w:val="20"/>
                <w:szCs w:val="20"/>
              </w:rPr>
            </w:pPr>
            <w:r w:rsidRPr="00054F82">
              <w:rPr>
                <w:rFonts w:ascii="Times New Roman" w:hAnsi="Times New Roman"/>
                <w:sz w:val="20"/>
                <w:szCs w:val="20"/>
              </w:rPr>
              <w:t>(чел.)</w:t>
            </w:r>
          </w:p>
        </w:tc>
        <w:tc>
          <w:tcPr>
            <w:tcW w:w="1557" w:type="dxa"/>
            <w:shd w:val="clear" w:color="auto" w:fill="auto"/>
            <w:textDirection w:val="btLr"/>
          </w:tcPr>
          <w:p w:rsidR="00E47693" w:rsidRPr="00054F82" w:rsidRDefault="006C5E25" w:rsidP="00FB79B0">
            <w:pPr>
              <w:pStyle w:val="a9"/>
              <w:jc w:val="center"/>
              <w:rPr>
                <w:rFonts w:ascii="Times New Roman" w:hAnsi="Times New Roman"/>
                <w:sz w:val="20"/>
                <w:szCs w:val="20"/>
              </w:rPr>
            </w:pPr>
            <w:r>
              <w:rPr>
                <w:rFonts w:ascii="Times New Roman" w:hAnsi="Times New Roman"/>
                <w:sz w:val="20"/>
                <w:szCs w:val="20"/>
              </w:rPr>
              <w:t xml:space="preserve">Максимальный объём </w:t>
            </w:r>
            <w:r w:rsidR="00E47693" w:rsidRPr="00054F82">
              <w:rPr>
                <w:rFonts w:ascii="Times New Roman" w:hAnsi="Times New Roman"/>
                <w:sz w:val="20"/>
                <w:szCs w:val="20"/>
              </w:rPr>
              <w:t>тренировочной нагрузки</w:t>
            </w:r>
          </w:p>
          <w:p w:rsidR="00E47693" w:rsidRPr="00054F82" w:rsidRDefault="00E47693" w:rsidP="00FB79B0">
            <w:pPr>
              <w:pStyle w:val="a9"/>
              <w:jc w:val="center"/>
              <w:rPr>
                <w:rFonts w:ascii="Times New Roman" w:hAnsi="Times New Roman"/>
                <w:sz w:val="20"/>
                <w:szCs w:val="20"/>
              </w:rPr>
            </w:pPr>
            <w:r w:rsidRPr="00054F82">
              <w:rPr>
                <w:rFonts w:ascii="Times New Roman" w:hAnsi="Times New Roman"/>
                <w:sz w:val="20"/>
                <w:szCs w:val="20"/>
              </w:rPr>
              <w:t>(</w:t>
            </w:r>
            <w:proofErr w:type="gramStart"/>
            <w:r w:rsidRPr="00054F82">
              <w:rPr>
                <w:rFonts w:ascii="Times New Roman" w:hAnsi="Times New Roman"/>
                <w:sz w:val="20"/>
                <w:szCs w:val="20"/>
              </w:rPr>
              <w:t>час./</w:t>
            </w:r>
            <w:proofErr w:type="spellStart"/>
            <w:proofErr w:type="gramEnd"/>
            <w:r w:rsidRPr="00054F82">
              <w:rPr>
                <w:rFonts w:ascii="Times New Roman" w:hAnsi="Times New Roman"/>
                <w:sz w:val="20"/>
                <w:szCs w:val="20"/>
              </w:rPr>
              <w:t>нед</w:t>
            </w:r>
            <w:proofErr w:type="spellEnd"/>
            <w:r w:rsidRPr="00054F82">
              <w:rPr>
                <w:rFonts w:ascii="Times New Roman" w:hAnsi="Times New Roman"/>
                <w:sz w:val="20"/>
                <w:szCs w:val="20"/>
              </w:rPr>
              <w:t>.)</w:t>
            </w:r>
          </w:p>
        </w:tc>
      </w:tr>
      <w:tr w:rsidR="00E47693" w:rsidRPr="001F6AFF" w:rsidTr="00FB79B0">
        <w:tc>
          <w:tcPr>
            <w:tcW w:w="2410" w:type="dxa"/>
            <w:vMerge w:val="restart"/>
            <w:shd w:val="clear" w:color="auto" w:fill="auto"/>
          </w:tcPr>
          <w:p w:rsidR="00E47693" w:rsidRPr="001F6AFF" w:rsidRDefault="00E47693" w:rsidP="00FB79B0">
            <w:pPr>
              <w:jc w:val="center"/>
            </w:pPr>
          </w:p>
          <w:p w:rsidR="00E47693" w:rsidRPr="001F6AFF" w:rsidRDefault="00E47693" w:rsidP="00FB79B0">
            <w:r w:rsidRPr="001F6AFF">
              <w:t>Начальной подготовки</w:t>
            </w:r>
          </w:p>
          <w:p w:rsidR="00E47693" w:rsidRPr="00EE79B9" w:rsidRDefault="00E47693" w:rsidP="00FB79B0">
            <w:pPr>
              <w:jc w:val="center"/>
              <w:rPr>
                <w:b/>
                <w:bCs/>
              </w:rPr>
            </w:pPr>
          </w:p>
        </w:tc>
        <w:tc>
          <w:tcPr>
            <w:tcW w:w="1843" w:type="dxa"/>
            <w:shd w:val="clear" w:color="auto" w:fill="auto"/>
          </w:tcPr>
          <w:p w:rsidR="00E47693" w:rsidRPr="004A74AD" w:rsidRDefault="00E47693" w:rsidP="00FB79B0">
            <w:r w:rsidRPr="001F6AFF">
              <w:t xml:space="preserve">1 </w:t>
            </w:r>
            <w:proofErr w:type="spellStart"/>
            <w:r>
              <w:t>г.о</w:t>
            </w:r>
            <w:proofErr w:type="spellEnd"/>
            <w:r>
              <w:t>.</w:t>
            </w:r>
          </w:p>
        </w:tc>
        <w:tc>
          <w:tcPr>
            <w:tcW w:w="1419" w:type="dxa"/>
            <w:shd w:val="clear" w:color="auto" w:fill="auto"/>
          </w:tcPr>
          <w:p w:rsidR="00E47693" w:rsidRPr="00EE79B9" w:rsidRDefault="00E47693" w:rsidP="00FB79B0">
            <w:pPr>
              <w:jc w:val="center"/>
              <w:rPr>
                <w:b/>
                <w:bCs/>
              </w:rPr>
            </w:pPr>
            <w:r>
              <w:t>8</w:t>
            </w:r>
          </w:p>
        </w:tc>
        <w:tc>
          <w:tcPr>
            <w:tcW w:w="1135" w:type="dxa"/>
            <w:shd w:val="clear" w:color="auto" w:fill="auto"/>
          </w:tcPr>
          <w:p w:rsidR="00E47693" w:rsidRPr="001F6AFF" w:rsidRDefault="000B2FEC" w:rsidP="00FB79B0">
            <w:pPr>
              <w:ind w:hanging="110"/>
              <w:jc w:val="center"/>
            </w:pPr>
            <w:r>
              <w:t>12</w:t>
            </w:r>
          </w:p>
        </w:tc>
        <w:tc>
          <w:tcPr>
            <w:tcW w:w="1418" w:type="dxa"/>
            <w:shd w:val="clear" w:color="auto" w:fill="auto"/>
          </w:tcPr>
          <w:p w:rsidR="00E47693" w:rsidRPr="001F6AFF" w:rsidRDefault="00E47693" w:rsidP="00FB79B0">
            <w:pPr>
              <w:jc w:val="center"/>
            </w:pPr>
            <w:r>
              <w:t>20</w:t>
            </w:r>
          </w:p>
        </w:tc>
        <w:tc>
          <w:tcPr>
            <w:tcW w:w="1557" w:type="dxa"/>
            <w:shd w:val="clear" w:color="auto" w:fill="auto"/>
          </w:tcPr>
          <w:p w:rsidR="00E47693" w:rsidRPr="001F6AFF" w:rsidRDefault="00E47693" w:rsidP="00FB79B0">
            <w:pPr>
              <w:jc w:val="center"/>
            </w:pPr>
            <w:r>
              <w:t>6</w:t>
            </w:r>
          </w:p>
        </w:tc>
      </w:tr>
      <w:tr w:rsidR="00E47693" w:rsidRPr="001F6AFF" w:rsidTr="00FB79B0">
        <w:tc>
          <w:tcPr>
            <w:tcW w:w="2410" w:type="dxa"/>
            <w:vMerge/>
            <w:shd w:val="clear" w:color="auto" w:fill="auto"/>
          </w:tcPr>
          <w:p w:rsidR="00E47693" w:rsidRPr="00EE79B9" w:rsidRDefault="00E47693" w:rsidP="00FB79B0">
            <w:pPr>
              <w:jc w:val="center"/>
              <w:rPr>
                <w:b/>
                <w:bCs/>
              </w:rPr>
            </w:pPr>
          </w:p>
        </w:tc>
        <w:tc>
          <w:tcPr>
            <w:tcW w:w="1843" w:type="dxa"/>
            <w:shd w:val="clear" w:color="auto" w:fill="auto"/>
          </w:tcPr>
          <w:p w:rsidR="00E47693" w:rsidRPr="00062483" w:rsidRDefault="00E47693" w:rsidP="00FB79B0">
            <w:r>
              <w:t xml:space="preserve">2 </w:t>
            </w:r>
            <w:proofErr w:type="spellStart"/>
            <w:r>
              <w:t>г.о</w:t>
            </w:r>
            <w:proofErr w:type="spellEnd"/>
            <w:r>
              <w:t>.</w:t>
            </w:r>
          </w:p>
        </w:tc>
        <w:tc>
          <w:tcPr>
            <w:tcW w:w="1419" w:type="dxa"/>
            <w:shd w:val="clear" w:color="auto" w:fill="auto"/>
          </w:tcPr>
          <w:p w:rsidR="00E47693" w:rsidRPr="00062483" w:rsidRDefault="000B2FEC" w:rsidP="00FB79B0">
            <w:pPr>
              <w:jc w:val="center"/>
            </w:pPr>
            <w:r>
              <w:t>9-10</w:t>
            </w:r>
          </w:p>
        </w:tc>
        <w:tc>
          <w:tcPr>
            <w:tcW w:w="1135" w:type="dxa"/>
            <w:shd w:val="clear" w:color="auto" w:fill="auto"/>
          </w:tcPr>
          <w:p w:rsidR="00E47693" w:rsidRPr="001F6AFF" w:rsidRDefault="000B2FEC" w:rsidP="00FB79B0">
            <w:pPr>
              <w:ind w:hanging="110"/>
              <w:jc w:val="center"/>
            </w:pPr>
            <w:r>
              <w:t>12</w:t>
            </w:r>
          </w:p>
        </w:tc>
        <w:tc>
          <w:tcPr>
            <w:tcW w:w="1418" w:type="dxa"/>
            <w:shd w:val="clear" w:color="auto" w:fill="auto"/>
          </w:tcPr>
          <w:p w:rsidR="00E47693" w:rsidRPr="001F6AFF" w:rsidRDefault="000B2FEC" w:rsidP="00FB79B0">
            <w:pPr>
              <w:jc w:val="center"/>
            </w:pPr>
            <w:r>
              <w:t>20</w:t>
            </w:r>
          </w:p>
        </w:tc>
        <w:tc>
          <w:tcPr>
            <w:tcW w:w="1557" w:type="dxa"/>
            <w:shd w:val="clear" w:color="auto" w:fill="auto"/>
          </w:tcPr>
          <w:p w:rsidR="00E47693" w:rsidRPr="001F6AFF" w:rsidRDefault="00E47693" w:rsidP="00FB79B0">
            <w:pPr>
              <w:jc w:val="center"/>
            </w:pPr>
            <w:r>
              <w:t>9</w:t>
            </w:r>
          </w:p>
        </w:tc>
      </w:tr>
      <w:tr w:rsidR="00E47693" w:rsidRPr="001F6AFF" w:rsidTr="00FB79B0">
        <w:tc>
          <w:tcPr>
            <w:tcW w:w="2410" w:type="dxa"/>
            <w:vMerge/>
            <w:shd w:val="clear" w:color="auto" w:fill="auto"/>
          </w:tcPr>
          <w:p w:rsidR="00E47693" w:rsidRPr="00EE79B9" w:rsidRDefault="00E47693" w:rsidP="00FB79B0">
            <w:pPr>
              <w:jc w:val="center"/>
              <w:rPr>
                <w:b/>
                <w:bCs/>
              </w:rPr>
            </w:pPr>
          </w:p>
        </w:tc>
        <w:tc>
          <w:tcPr>
            <w:tcW w:w="1843" w:type="dxa"/>
            <w:shd w:val="clear" w:color="auto" w:fill="auto"/>
          </w:tcPr>
          <w:p w:rsidR="00E47693" w:rsidRPr="001F6AFF" w:rsidRDefault="00E47693" w:rsidP="00FB79B0">
            <w:r>
              <w:t>3г.о.</w:t>
            </w:r>
          </w:p>
        </w:tc>
        <w:tc>
          <w:tcPr>
            <w:tcW w:w="1419" w:type="dxa"/>
            <w:shd w:val="clear" w:color="auto" w:fill="auto"/>
          </w:tcPr>
          <w:p w:rsidR="00E47693" w:rsidRPr="001F6AFF" w:rsidRDefault="000B2FEC" w:rsidP="00FB79B0">
            <w:pPr>
              <w:jc w:val="center"/>
            </w:pPr>
            <w:r>
              <w:t>10-11</w:t>
            </w:r>
          </w:p>
        </w:tc>
        <w:tc>
          <w:tcPr>
            <w:tcW w:w="1135" w:type="dxa"/>
            <w:shd w:val="clear" w:color="auto" w:fill="auto"/>
          </w:tcPr>
          <w:p w:rsidR="00E47693" w:rsidRPr="001F6AFF" w:rsidRDefault="000B2FEC" w:rsidP="00FB79B0">
            <w:pPr>
              <w:ind w:hanging="110"/>
              <w:jc w:val="center"/>
            </w:pPr>
            <w:r>
              <w:t>12</w:t>
            </w:r>
          </w:p>
        </w:tc>
        <w:tc>
          <w:tcPr>
            <w:tcW w:w="1418" w:type="dxa"/>
            <w:shd w:val="clear" w:color="auto" w:fill="auto"/>
          </w:tcPr>
          <w:p w:rsidR="00E47693" w:rsidRPr="001F6AFF" w:rsidRDefault="000B2FEC" w:rsidP="00FB79B0">
            <w:pPr>
              <w:jc w:val="center"/>
            </w:pPr>
            <w:r>
              <w:t>20</w:t>
            </w:r>
          </w:p>
        </w:tc>
        <w:tc>
          <w:tcPr>
            <w:tcW w:w="1557" w:type="dxa"/>
            <w:shd w:val="clear" w:color="auto" w:fill="auto"/>
          </w:tcPr>
          <w:p w:rsidR="00E47693" w:rsidRPr="001F6AFF" w:rsidRDefault="00E47693" w:rsidP="00FB79B0">
            <w:pPr>
              <w:jc w:val="center"/>
            </w:pPr>
            <w:r>
              <w:t>9</w:t>
            </w:r>
          </w:p>
        </w:tc>
      </w:tr>
      <w:tr w:rsidR="00E47693" w:rsidRPr="001F6AFF" w:rsidTr="00FB79B0">
        <w:trPr>
          <w:trHeight w:val="301"/>
        </w:trPr>
        <w:tc>
          <w:tcPr>
            <w:tcW w:w="2410" w:type="dxa"/>
            <w:vMerge w:val="restart"/>
            <w:shd w:val="clear" w:color="auto" w:fill="auto"/>
          </w:tcPr>
          <w:p w:rsidR="00E47693" w:rsidRPr="001F6AFF" w:rsidRDefault="00E47693" w:rsidP="00FB79B0"/>
          <w:p w:rsidR="00E47693" w:rsidRPr="001F6AFF" w:rsidRDefault="00E47693" w:rsidP="00FB79B0">
            <w:pPr>
              <w:jc w:val="center"/>
            </w:pPr>
            <w:r w:rsidRPr="001F6AFF">
              <w:t xml:space="preserve">Тренировочный этап </w:t>
            </w:r>
          </w:p>
          <w:p w:rsidR="00E47693" w:rsidRPr="001F6AFF" w:rsidRDefault="00E47693" w:rsidP="00FB79B0">
            <w:pPr>
              <w:jc w:val="center"/>
            </w:pPr>
            <w:r w:rsidRPr="001F6AFF">
              <w:t>(этап спортивной специализации)</w:t>
            </w:r>
          </w:p>
          <w:p w:rsidR="00E47693" w:rsidRPr="00EE79B9" w:rsidRDefault="00E47693" w:rsidP="00FB79B0">
            <w:pPr>
              <w:jc w:val="center"/>
              <w:rPr>
                <w:b/>
                <w:bCs/>
              </w:rPr>
            </w:pPr>
          </w:p>
        </w:tc>
        <w:tc>
          <w:tcPr>
            <w:tcW w:w="1843" w:type="dxa"/>
            <w:vMerge w:val="restart"/>
            <w:shd w:val="clear" w:color="auto" w:fill="auto"/>
          </w:tcPr>
          <w:p w:rsidR="00E47693" w:rsidRPr="00EE79B9" w:rsidRDefault="00E47693" w:rsidP="00FB79B0">
            <w:pPr>
              <w:jc w:val="center"/>
              <w:rPr>
                <w:bCs/>
              </w:rPr>
            </w:pPr>
            <w:r w:rsidRPr="00EE79B9">
              <w:rPr>
                <w:bCs/>
              </w:rPr>
              <w:t xml:space="preserve">Начальной специализации </w:t>
            </w:r>
          </w:p>
          <w:p w:rsidR="00E47693" w:rsidRPr="00EE79B9" w:rsidRDefault="00E47693" w:rsidP="00FB79B0">
            <w:pPr>
              <w:jc w:val="center"/>
              <w:rPr>
                <w:bCs/>
              </w:rPr>
            </w:pPr>
            <w:r w:rsidRPr="00EE79B9">
              <w:rPr>
                <w:bCs/>
              </w:rPr>
              <w:t>(до 2 лет)</w:t>
            </w:r>
          </w:p>
        </w:tc>
        <w:tc>
          <w:tcPr>
            <w:tcW w:w="1419" w:type="dxa"/>
            <w:shd w:val="clear" w:color="auto" w:fill="auto"/>
          </w:tcPr>
          <w:p w:rsidR="00E47693" w:rsidRPr="001F6AFF" w:rsidRDefault="00E47693" w:rsidP="00FB79B0">
            <w:pPr>
              <w:jc w:val="center"/>
            </w:pPr>
          </w:p>
          <w:p w:rsidR="00E47693" w:rsidRPr="00EE79B9" w:rsidRDefault="000B2FEC" w:rsidP="00FB79B0">
            <w:pPr>
              <w:jc w:val="center"/>
              <w:rPr>
                <w:b/>
                <w:bCs/>
              </w:rPr>
            </w:pPr>
            <w:r>
              <w:t>11</w:t>
            </w:r>
            <w:r w:rsidR="00E47693" w:rsidRPr="001F6AFF">
              <w:t>-12</w:t>
            </w:r>
          </w:p>
        </w:tc>
        <w:tc>
          <w:tcPr>
            <w:tcW w:w="1135" w:type="dxa"/>
            <w:shd w:val="clear" w:color="auto" w:fill="auto"/>
          </w:tcPr>
          <w:p w:rsidR="00E47693" w:rsidRPr="001F6AFF" w:rsidRDefault="00E47693" w:rsidP="00FB79B0">
            <w:pPr>
              <w:ind w:hanging="110"/>
              <w:jc w:val="center"/>
            </w:pPr>
          </w:p>
          <w:p w:rsidR="00E47693" w:rsidRPr="001F6AFF" w:rsidRDefault="000B2FEC" w:rsidP="00FB79B0">
            <w:pPr>
              <w:ind w:hanging="110"/>
              <w:jc w:val="center"/>
            </w:pPr>
            <w:r>
              <w:t>5</w:t>
            </w:r>
          </w:p>
        </w:tc>
        <w:tc>
          <w:tcPr>
            <w:tcW w:w="1418" w:type="dxa"/>
            <w:shd w:val="clear" w:color="auto" w:fill="auto"/>
          </w:tcPr>
          <w:p w:rsidR="00E47693" w:rsidRPr="001F6AFF" w:rsidRDefault="00E47693" w:rsidP="00FB79B0">
            <w:pPr>
              <w:jc w:val="center"/>
            </w:pPr>
          </w:p>
          <w:p w:rsidR="00E47693" w:rsidRPr="001F6AFF" w:rsidRDefault="00E47693" w:rsidP="00FB79B0">
            <w:pPr>
              <w:jc w:val="center"/>
            </w:pPr>
            <w:r>
              <w:t>15</w:t>
            </w:r>
          </w:p>
        </w:tc>
        <w:tc>
          <w:tcPr>
            <w:tcW w:w="1557" w:type="dxa"/>
            <w:shd w:val="clear" w:color="auto" w:fill="auto"/>
          </w:tcPr>
          <w:p w:rsidR="00E47693" w:rsidRPr="001F6AFF" w:rsidRDefault="00E47693" w:rsidP="00FB79B0">
            <w:pPr>
              <w:jc w:val="center"/>
            </w:pPr>
          </w:p>
          <w:p w:rsidR="00E47693" w:rsidRPr="001F6AFF" w:rsidRDefault="00E47693" w:rsidP="00FB79B0">
            <w:pPr>
              <w:jc w:val="center"/>
            </w:pPr>
            <w:r>
              <w:t>12</w:t>
            </w:r>
          </w:p>
        </w:tc>
      </w:tr>
      <w:tr w:rsidR="00E47693" w:rsidRPr="001F6AFF" w:rsidTr="00FB79B0">
        <w:trPr>
          <w:trHeight w:val="516"/>
        </w:trPr>
        <w:tc>
          <w:tcPr>
            <w:tcW w:w="2410" w:type="dxa"/>
            <w:vMerge/>
            <w:shd w:val="clear" w:color="auto" w:fill="auto"/>
          </w:tcPr>
          <w:p w:rsidR="00E47693" w:rsidRPr="001F6AFF" w:rsidRDefault="00E47693" w:rsidP="00FB79B0">
            <w:pPr>
              <w:jc w:val="center"/>
            </w:pPr>
          </w:p>
        </w:tc>
        <w:tc>
          <w:tcPr>
            <w:tcW w:w="1843" w:type="dxa"/>
            <w:vMerge/>
            <w:shd w:val="clear" w:color="auto" w:fill="auto"/>
          </w:tcPr>
          <w:p w:rsidR="00E47693" w:rsidRPr="001F6AFF" w:rsidRDefault="00E47693" w:rsidP="00FB79B0">
            <w:pPr>
              <w:jc w:val="center"/>
            </w:pPr>
          </w:p>
        </w:tc>
        <w:tc>
          <w:tcPr>
            <w:tcW w:w="1419" w:type="dxa"/>
            <w:shd w:val="clear" w:color="auto" w:fill="auto"/>
          </w:tcPr>
          <w:p w:rsidR="00E47693" w:rsidRPr="001F6AFF" w:rsidRDefault="00E47693" w:rsidP="00FB79B0">
            <w:pPr>
              <w:jc w:val="center"/>
            </w:pPr>
            <w:r w:rsidRPr="001F6AFF">
              <w:t>12-13</w:t>
            </w:r>
          </w:p>
          <w:p w:rsidR="00E47693" w:rsidRPr="001F6AFF" w:rsidRDefault="00E47693" w:rsidP="00FB79B0">
            <w:pPr>
              <w:jc w:val="center"/>
            </w:pPr>
          </w:p>
        </w:tc>
        <w:tc>
          <w:tcPr>
            <w:tcW w:w="1135" w:type="dxa"/>
            <w:shd w:val="clear" w:color="auto" w:fill="auto"/>
          </w:tcPr>
          <w:p w:rsidR="00E47693" w:rsidRPr="001F6AFF" w:rsidRDefault="000B2FEC" w:rsidP="00FB79B0">
            <w:pPr>
              <w:ind w:hanging="110"/>
              <w:jc w:val="center"/>
            </w:pPr>
            <w:r>
              <w:t>5</w:t>
            </w:r>
          </w:p>
        </w:tc>
        <w:tc>
          <w:tcPr>
            <w:tcW w:w="1418" w:type="dxa"/>
            <w:shd w:val="clear" w:color="auto" w:fill="auto"/>
          </w:tcPr>
          <w:p w:rsidR="00E47693" w:rsidRPr="001F6AFF" w:rsidRDefault="00E47693" w:rsidP="00FB79B0">
            <w:pPr>
              <w:jc w:val="center"/>
            </w:pPr>
            <w:r>
              <w:t>15</w:t>
            </w:r>
          </w:p>
        </w:tc>
        <w:tc>
          <w:tcPr>
            <w:tcW w:w="1557" w:type="dxa"/>
            <w:shd w:val="clear" w:color="auto" w:fill="auto"/>
          </w:tcPr>
          <w:p w:rsidR="00E47693" w:rsidRPr="001F6AFF" w:rsidRDefault="00E47693" w:rsidP="00FB79B0">
            <w:pPr>
              <w:jc w:val="center"/>
            </w:pPr>
            <w:r>
              <w:t>12</w:t>
            </w:r>
          </w:p>
        </w:tc>
      </w:tr>
      <w:tr w:rsidR="00E47693" w:rsidRPr="001F6AFF" w:rsidTr="00FB79B0">
        <w:trPr>
          <w:trHeight w:val="301"/>
        </w:trPr>
        <w:tc>
          <w:tcPr>
            <w:tcW w:w="2410" w:type="dxa"/>
            <w:vMerge/>
            <w:shd w:val="clear" w:color="auto" w:fill="auto"/>
          </w:tcPr>
          <w:p w:rsidR="00E47693" w:rsidRPr="00EE79B9" w:rsidRDefault="00E47693" w:rsidP="00FB79B0">
            <w:pPr>
              <w:jc w:val="center"/>
              <w:rPr>
                <w:b/>
                <w:bCs/>
              </w:rPr>
            </w:pPr>
          </w:p>
        </w:tc>
        <w:tc>
          <w:tcPr>
            <w:tcW w:w="1843" w:type="dxa"/>
            <w:vMerge w:val="restart"/>
            <w:shd w:val="clear" w:color="auto" w:fill="auto"/>
          </w:tcPr>
          <w:p w:rsidR="00E47693" w:rsidRPr="00EE79B9" w:rsidRDefault="00E47693" w:rsidP="00FB79B0">
            <w:pPr>
              <w:jc w:val="center"/>
              <w:rPr>
                <w:bCs/>
              </w:rPr>
            </w:pPr>
            <w:r w:rsidRPr="00EE79B9">
              <w:rPr>
                <w:bCs/>
              </w:rPr>
              <w:t xml:space="preserve">Углубленной специализации </w:t>
            </w:r>
          </w:p>
          <w:p w:rsidR="00E47693" w:rsidRPr="00EE79B9" w:rsidRDefault="00E47693" w:rsidP="00FB79B0">
            <w:pPr>
              <w:jc w:val="center"/>
              <w:rPr>
                <w:bCs/>
              </w:rPr>
            </w:pPr>
            <w:r w:rsidRPr="00EE79B9">
              <w:rPr>
                <w:bCs/>
              </w:rPr>
              <w:lastRenderedPageBreak/>
              <w:t>(свыше двух лет)</w:t>
            </w:r>
          </w:p>
        </w:tc>
        <w:tc>
          <w:tcPr>
            <w:tcW w:w="1419" w:type="dxa"/>
            <w:shd w:val="clear" w:color="auto" w:fill="auto"/>
          </w:tcPr>
          <w:p w:rsidR="00E47693" w:rsidRPr="00EE79B9" w:rsidRDefault="00E47693" w:rsidP="00FB79B0">
            <w:pPr>
              <w:jc w:val="center"/>
              <w:rPr>
                <w:bCs/>
              </w:rPr>
            </w:pPr>
            <w:r w:rsidRPr="00EE79B9">
              <w:rPr>
                <w:bCs/>
              </w:rPr>
              <w:lastRenderedPageBreak/>
              <w:t>13-14</w:t>
            </w:r>
          </w:p>
        </w:tc>
        <w:tc>
          <w:tcPr>
            <w:tcW w:w="1135" w:type="dxa"/>
            <w:shd w:val="clear" w:color="auto" w:fill="auto"/>
          </w:tcPr>
          <w:p w:rsidR="00E47693" w:rsidRPr="001F6AFF" w:rsidRDefault="000B2FEC" w:rsidP="00FB79B0">
            <w:pPr>
              <w:ind w:hanging="110"/>
              <w:jc w:val="center"/>
            </w:pPr>
            <w:r>
              <w:t>5</w:t>
            </w:r>
          </w:p>
        </w:tc>
        <w:tc>
          <w:tcPr>
            <w:tcW w:w="1418" w:type="dxa"/>
            <w:shd w:val="clear" w:color="auto" w:fill="auto"/>
          </w:tcPr>
          <w:p w:rsidR="00E47693" w:rsidRPr="001F6AFF" w:rsidRDefault="000B2FEC" w:rsidP="00FB79B0">
            <w:pPr>
              <w:jc w:val="center"/>
            </w:pPr>
            <w:r>
              <w:t>12</w:t>
            </w:r>
          </w:p>
        </w:tc>
        <w:tc>
          <w:tcPr>
            <w:tcW w:w="1557" w:type="dxa"/>
            <w:shd w:val="clear" w:color="auto" w:fill="auto"/>
          </w:tcPr>
          <w:p w:rsidR="00E47693" w:rsidRPr="001F6AFF" w:rsidRDefault="00E47693" w:rsidP="00FB79B0">
            <w:pPr>
              <w:jc w:val="center"/>
            </w:pPr>
            <w:r>
              <w:t>18</w:t>
            </w:r>
          </w:p>
        </w:tc>
      </w:tr>
      <w:tr w:rsidR="00E47693" w:rsidRPr="001F6AFF" w:rsidTr="00FB79B0">
        <w:trPr>
          <w:trHeight w:val="313"/>
        </w:trPr>
        <w:tc>
          <w:tcPr>
            <w:tcW w:w="2410" w:type="dxa"/>
            <w:vMerge/>
            <w:shd w:val="clear" w:color="auto" w:fill="auto"/>
          </w:tcPr>
          <w:p w:rsidR="00E47693" w:rsidRPr="00EE79B9" w:rsidRDefault="00E47693" w:rsidP="00FB79B0">
            <w:pPr>
              <w:jc w:val="center"/>
              <w:rPr>
                <w:b/>
                <w:bCs/>
              </w:rPr>
            </w:pPr>
          </w:p>
        </w:tc>
        <w:tc>
          <w:tcPr>
            <w:tcW w:w="1843" w:type="dxa"/>
            <w:vMerge/>
            <w:shd w:val="clear" w:color="auto" w:fill="auto"/>
          </w:tcPr>
          <w:p w:rsidR="00E47693" w:rsidRPr="001F6AFF" w:rsidRDefault="00E47693" w:rsidP="00FB79B0">
            <w:pPr>
              <w:jc w:val="center"/>
            </w:pPr>
          </w:p>
        </w:tc>
        <w:tc>
          <w:tcPr>
            <w:tcW w:w="1419" w:type="dxa"/>
            <w:shd w:val="clear" w:color="auto" w:fill="auto"/>
          </w:tcPr>
          <w:p w:rsidR="00E47693" w:rsidRPr="001F6AFF" w:rsidRDefault="00E47693" w:rsidP="00FB79B0">
            <w:pPr>
              <w:jc w:val="center"/>
            </w:pPr>
            <w:r w:rsidRPr="001F6AFF">
              <w:t>14-15</w:t>
            </w:r>
          </w:p>
        </w:tc>
        <w:tc>
          <w:tcPr>
            <w:tcW w:w="1135" w:type="dxa"/>
            <w:shd w:val="clear" w:color="auto" w:fill="auto"/>
          </w:tcPr>
          <w:p w:rsidR="00E47693" w:rsidRPr="001F6AFF" w:rsidRDefault="000B2FEC" w:rsidP="00FB79B0">
            <w:pPr>
              <w:ind w:hanging="110"/>
              <w:jc w:val="center"/>
            </w:pPr>
            <w:r>
              <w:t>5</w:t>
            </w:r>
          </w:p>
        </w:tc>
        <w:tc>
          <w:tcPr>
            <w:tcW w:w="1418" w:type="dxa"/>
            <w:shd w:val="clear" w:color="auto" w:fill="auto"/>
          </w:tcPr>
          <w:p w:rsidR="00E47693" w:rsidRPr="001F6AFF" w:rsidRDefault="00E47693" w:rsidP="00FB79B0">
            <w:pPr>
              <w:jc w:val="center"/>
            </w:pPr>
            <w:r>
              <w:t>12</w:t>
            </w:r>
          </w:p>
        </w:tc>
        <w:tc>
          <w:tcPr>
            <w:tcW w:w="1557" w:type="dxa"/>
            <w:shd w:val="clear" w:color="auto" w:fill="auto"/>
          </w:tcPr>
          <w:p w:rsidR="00E47693" w:rsidRPr="001F6AFF" w:rsidRDefault="00E47693" w:rsidP="00FB79B0">
            <w:pPr>
              <w:jc w:val="center"/>
            </w:pPr>
            <w:r>
              <w:t>18</w:t>
            </w:r>
          </w:p>
        </w:tc>
      </w:tr>
      <w:tr w:rsidR="00E47693" w:rsidRPr="001F6AFF" w:rsidTr="00FB79B0">
        <w:trPr>
          <w:trHeight w:val="494"/>
        </w:trPr>
        <w:tc>
          <w:tcPr>
            <w:tcW w:w="2410" w:type="dxa"/>
            <w:vMerge/>
            <w:shd w:val="clear" w:color="auto" w:fill="auto"/>
          </w:tcPr>
          <w:p w:rsidR="00E47693" w:rsidRPr="00EE79B9" w:rsidRDefault="00E47693" w:rsidP="00FB79B0">
            <w:pPr>
              <w:jc w:val="center"/>
              <w:rPr>
                <w:b/>
                <w:bCs/>
              </w:rPr>
            </w:pPr>
          </w:p>
        </w:tc>
        <w:tc>
          <w:tcPr>
            <w:tcW w:w="1843" w:type="dxa"/>
            <w:vMerge/>
            <w:shd w:val="clear" w:color="auto" w:fill="auto"/>
          </w:tcPr>
          <w:p w:rsidR="00E47693" w:rsidRPr="001F6AFF" w:rsidRDefault="00E47693" w:rsidP="00FB79B0">
            <w:pPr>
              <w:jc w:val="center"/>
            </w:pPr>
          </w:p>
        </w:tc>
        <w:tc>
          <w:tcPr>
            <w:tcW w:w="1419" w:type="dxa"/>
            <w:shd w:val="clear" w:color="auto" w:fill="auto"/>
          </w:tcPr>
          <w:p w:rsidR="00E47693" w:rsidRPr="001F6AFF" w:rsidRDefault="000B2FEC" w:rsidP="00FB79B0">
            <w:pPr>
              <w:jc w:val="center"/>
            </w:pPr>
            <w:r>
              <w:t>14-15</w:t>
            </w:r>
          </w:p>
        </w:tc>
        <w:tc>
          <w:tcPr>
            <w:tcW w:w="1135" w:type="dxa"/>
            <w:shd w:val="clear" w:color="auto" w:fill="auto"/>
          </w:tcPr>
          <w:p w:rsidR="00E47693" w:rsidRPr="001F6AFF" w:rsidRDefault="000B2FEC" w:rsidP="00FB79B0">
            <w:pPr>
              <w:ind w:hanging="110"/>
              <w:jc w:val="center"/>
            </w:pPr>
            <w:r>
              <w:t>5</w:t>
            </w:r>
          </w:p>
        </w:tc>
        <w:tc>
          <w:tcPr>
            <w:tcW w:w="1418" w:type="dxa"/>
            <w:shd w:val="clear" w:color="auto" w:fill="auto"/>
          </w:tcPr>
          <w:p w:rsidR="00E47693" w:rsidRPr="001F6AFF" w:rsidRDefault="00E47693" w:rsidP="00FB79B0">
            <w:pPr>
              <w:jc w:val="center"/>
            </w:pPr>
            <w:r>
              <w:t>12</w:t>
            </w:r>
          </w:p>
        </w:tc>
        <w:tc>
          <w:tcPr>
            <w:tcW w:w="1557" w:type="dxa"/>
            <w:shd w:val="clear" w:color="auto" w:fill="auto"/>
          </w:tcPr>
          <w:p w:rsidR="00E47693" w:rsidRPr="001F6AFF" w:rsidRDefault="00E47693" w:rsidP="00FB79B0">
            <w:pPr>
              <w:jc w:val="center"/>
            </w:pPr>
            <w:r>
              <w:t>18</w:t>
            </w:r>
          </w:p>
        </w:tc>
      </w:tr>
      <w:tr w:rsidR="00E47693" w:rsidRPr="001F6AFF" w:rsidTr="00FB79B0">
        <w:trPr>
          <w:trHeight w:val="677"/>
        </w:trPr>
        <w:tc>
          <w:tcPr>
            <w:tcW w:w="2410" w:type="dxa"/>
            <w:shd w:val="clear" w:color="auto" w:fill="auto"/>
          </w:tcPr>
          <w:p w:rsidR="00E47693" w:rsidRPr="001F6AFF" w:rsidRDefault="00E47693" w:rsidP="00FB79B0">
            <w:pPr>
              <w:jc w:val="center"/>
            </w:pPr>
            <w:proofErr w:type="gramStart"/>
            <w:r w:rsidRPr="001F6AFF">
              <w:t>Совершенствование  спортивного</w:t>
            </w:r>
            <w:proofErr w:type="gramEnd"/>
            <w:r w:rsidRPr="001F6AFF">
              <w:t xml:space="preserve"> мастерства</w:t>
            </w:r>
          </w:p>
        </w:tc>
        <w:tc>
          <w:tcPr>
            <w:tcW w:w="1843" w:type="dxa"/>
            <w:shd w:val="clear" w:color="auto" w:fill="auto"/>
          </w:tcPr>
          <w:p w:rsidR="00E47693" w:rsidRPr="00EE79B9" w:rsidRDefault="00E47693" w:rsidP="00FB79B0">
            <w:pPr>
              <w:jc w:val="center"/>
              <w:rPr>
                <w:bCs/>
              </w:rPr>
            </w:pPr>
            <w:r>
              <w:rPr>
                <w:bCs/>
              </w:rPr>
              <w:t>Весь период</w:t>
            </w:r>
          </w:p>
        </w:tc>
        <w:tc>
          <w:tcPr>
            <w:tcW w:w="1419" w:type="dxa"/>
            <w:shd w:val="clear" w:color="auto" w:fill="auto"/>
          </w:tcPr>
          <w:p w:rsidR="00E47693" w:rsidRPr="00EE79B9" w:rsidRDefault="00E47693" w:rsidP="00FB79B0">
            <w:pPr>
              <w:jc w:val="center"/>
              <w:rPr>
                <w:bCs/>
              </w:rPr>
            </w:pPr>
            <w:r>
              <w:rPr>
                <w:bCs/>
              </w:rPr>
              <w:t>15лет</w:t>
            </w:r>
          </w:p>
        </w:tc>
        <w:tc>
          <w:tcPr>
            <w:tcW w:w="1135" w:type="dxa"/>
            <w:shd w:val="clear" w:color="auto" w:fill="auto"/>
          </w:tcPr>
          <w:p w:rsidR="00E47693" w:rsidRPr="001F6AFF" w:rsidRDefault="00E47693" w:rsidP="00FB79B0">
            <w:pPr>
              <w:ind w:hanging="110"/>
              <w:jc w:val="center"/>
            </w:pPr>
            <w:r>
              <w:t>2</w:t>
            </w:r>
          </w:p>
          <w:p w:rsidR="00E47693" w:rsidRPr="001F6AFF" w:rsidRDefault="00E47693" w:rsidP="00FB79B0">
            <w:pPr>
              <w:ind w:hanging="110"/>
              <w:jc w:val="center"/>
            </w:pPr>
          </w:p>
        </w:tc>
        <w:tc>
          <w:tcPr>
            <w:tcW w:w="1418" w:type="dxa"/>
            <w:shd w:val="clear" w:color="auto" w:fill="auto"/>
          </w:tcPr>
          <w:p w:rsidR="00E47693" w:rsidRPr="001F6AFF" w:rsidRDefault="00E47693" w:rsidP="00FB79B0">
            <w:pPr>
              <w:jc w:val="center"/>
            </w:pPr>
            <w:r>
              <w:t>12</w:t>
            </w:r>
          </w:p>
          <w:p w:rsidR="00E47693" w:rsidRPr="001F6AFF" w:rsidRDefault="00E47693" w:rsidP="00FB79B0">
            <w:pPr>
              <w:jc w:val="center"/>
            </w:pPr>
          </w:p>
        </w:tc>
        <w:tc>
          <w:tcPr>
            <w:tcW w:w="1557" w:type="dxa"/>
            <w:shd w:val="clear" w:color="auto" w:fill="auto"/>
          </w:tcPr>
          <w:p w:rsidR="00E47693" w:rsidRPr="001F6AFF" w:rsidRDefault="00E47693" w:rsidP="00FB79B0">
            <w:pPr>
              <w:jc w:val="center"/>
            </w:pPr>
            <w:r>
              <w:t>24-28</w:t>
            </w:r>
          </w:p>
          <w:p w:rsidR="00E47693" w:rsidRPr="001F6AFF" w:rsidRDefault="00E47693" w:rsidP="00FB79B0">
            <w:pPr>
              <w:jc w:val="center"/>
            </w:pPr>
          </w:p>
        </w:tc>
      </w:tr>
    </w:tbl>
    <w:p w:rsidR="00E47693" w:rsidRDefault="00E47693" w:rsidP="00B7169A">
      <w:pPr>
        <w:pStyle w:val="a3"/>
        <w:tabs>
          <w:tab w:val="left" w:pos="0"/>
        </w:tabs>
        <w:ind w:firstLine="851"/>
        <w:jc w:val="both"/>
      </w:pPr>
    </w:p>
    <w:p w:rsidR="00E47693" w:rsidRDefault="00E47693" w:rsidP="00B7169A">
      <w:pPr>
        <w:pStyle w:val="a3"/>
        <w:tabs>
          <w:tab w:val="left" w:pos="0"/>
        </w:tabs>
        <w:ind w:firstLine="851"/>
        <w:jc w:val="both"/>
      </w:pPr>
    </w:p>
    <w:p w:rsidR="00B7169A" w:rsidRPr="009A37C2" w:rsidRDefault="00B7169A" w:rsidP="00B7169A">
      <w:pPr>
        <w:pStyle w:val="a3"/>
        <w:tabs>
          <w:tab w:val="left" w:pos="0"/>
        </w:tabs>
        <w:ind w:firstLine="851"/>
        <w:jc w:val="both"/>
        <w:rPr>
          <w:b/>
          <w:u w:val="single"/>
        </w:rPr>
      </w:pPr>
      <w:r w:rsidRPr="009A37C2">
        <w:rPr>
          <w:b/>
          <w:u w:val="single"/>
        </w:rPr>
        <w:t>Скалолазание</w:t>
      </w:r>
    </w:p>
    <w:p w:rsidR="00B7169A" w:rsidRDefault="00B7169A" w:rsidP="00B7169A">
      <w:pPr>
        <w:pStyle w:val="a3"/>
        <w:tabs>
          <w:tab w:val="left" w:pos="0"/>
        </w:tabs>
        <w:ind w:firstLine="851"/>
        <w:jc w:val="both"/>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419"/>
        <w:gridCol w:w="1135"/>
        <w:gridCol w:w="1418"/>
        <w:gridCol w:w="1557"/>
      </w:tblGrid>
      <w:tr w:rsidR="009A37C2" w:rsidRPr="001F6AFF" w:rsidTr="00FB79B0">
        <w:trPr>
          <w:cantSplit/>
          <w:trHeight w:val="1134"/>
        </w:trPr>
        <w:tc>
          <w:tcPr>
            <w:tcW w:w="2410" w:type="dxa"/>
            <w:shd w:val="clear" w:color="auto" w:fill="auto"/>
          </w:tcPr>
          <w:p w:rsidR="009A37C2" w:rsidRPr="001F6AFF" w:rsidRDefault="009A37C2" w:rsidP="00FB79B0">
            <w:pPr>
              <w:jc w:val="center"/>
            </w:pPr>
          </w:p>
          <w:p w:rsidR="009A37C2" w:rsidRPr="00062483" w:rsidRDefault="009A37C2" w:rsidP="00FB79B0">
            <w:r w:rsidRPr="001F6AFF">
              <w:t>Этап</w:t>
            </w:r>
            <w:r>
              <w:t xml:space="preserve"> </w:t>
            </w:r>
            <w:r w:rsidRPr="001F6AFF">
              <w:t>подготовки</w:t>
            </w:r>
          </w:p>
        </w:tc>
        <w:tc>
          <w:tcPr>
            <w:tcW w:w="1843" w:type="dxa"/>
            <w:shd w:val="clear" w:color="auto" w:fill="auto"/>
          </w:tcPr>
          <w:p w:rsidR="009A37C2" w:rsidRPr="001F6AFF" w:rsidRDefault="009A37C2" w:rsidP="00FB79B0">
            <w:pPr>
              <w:jc w:val="center"/>
            </w:pPr>
          </w:p>
          <w:p w:rsidR="009A37C2" w:rsidRPr="001F6AFF" w:rsidRDefault="009A37C2" w:rsidP="00FB79B0">
            <w:r w:rsidRPr="001F6AFF">
              <w:t>Год</w:t>
            </w:r>
            <w:r>
              <w:t xml:space="preserve"> о</w:t>
            </w:r>
            <w:r w:rsidRPr="001F6AFF">
              <w:t>бучения</w:t>
            </w:r>
          </w:p>
          <w:p w:rsidR="009A37C2" w:rsidRPr="001F6AFF" w:rsidRDefault="009A37C2" w:rsidP="00FB79B0">
            <w:pPr>
              <w:jc w:val="center"/>
            </w:pPr>
          </w:p>
          <w:p w:rsidR="009A37C2" w:rsidRPr="001F6AFF" w:rsidRDefault="009A37C2" w:rsidP="00FB79B0">
            <w:pPr>
              <w:jc w:val="center"/>
            </w:pPr>
          </w:p>
          <w:p w:rsidR="009A37C2" w:rsidRPr="001F6AFF" w:rsidRDefault="009A37C2" w:rsidP="00FB79B0">
            <w:pPr>
              <w:jc w:val="center"/>
            </w:pPr>
          </w:p>
        </w:tc>
        <w:tc>
          <w:tcPr>
            <w:tcW w:w="1419" w:type="dxa"/>
            <w:shd w:val="clear" w:color="auto" w:fill="auto"/>
            <w:textDirection w:val="btLr"/>
          </w:tcPr>
          <w:p w:rsidR="009A37C2" w:rsidRPr="00054F82" w:rsidRDefault="009A37C2" w:rsidP="00FB79B0">
            <w:pPr>
              <w:pStyle w:val="a9"/>
              <w:jc w:val="center"/>
              <w:rPr>
                <w:rFonts w:ascii="Times New Roman" w:hAnsi="Times New Roman"/>
                <w:sz w:val="20"/>
                <w:szCs w:val="20"/>
              </w:rPr>
            </w:pPr>
            <w:r w:rsidRPr="00054F82">
              <w:rPr>
                <w:rFonts w:ascii="Times New Roman" w:hAnsi="Times New Roman"/>
                <w:sz w:val="20"/>
                <w:szCs w:val="20"/>
              </w:rPr>
              <w:t>Минимальный возраст для зачисления</w:t>
            </w:r>
          </w:p>
          <w:p w:rsidR="009A37C2" w:rsidRPr="00054F82" w:rsidRDefault="009A37C2" w:rsidP="00FB79B0">
            <w:pPr>
              <w:pStyle w:val="a9"/>
              <w:jc w:val="center"/>
              <w:rPr>
                <w:rFonts w:ascii="Times New Roman" w:hAnsi="Times New Roman"/>
                <w:sz w:val="20"/>
                <w:szCs w:val="20"/>
              </w:rPr>
            </w:pPr>
            <w:r w:rsidRPr="00054F82">
              <w:rPr>
                <w:rFonts w:ascii="Times New Roman" w:hAnsi="Times New Roman"/>
                <w:sz w:val="20"/>
                <w:szCs w:val="20"/>
              </w:rPr>
              <w:t>(лет)</w:t>
            </w:r>
          </w:p>
        </w:tc>
        <w:tc>
          <w:tcPr>
            <w:tcW w:w="1135" w:type="dxa"/>
            <w:shd w:val="clear" w:color="auto" w:fill="auto"/>
            <w:textDirection w:val="btLr"/>
          </w:tcPr>
          <w:p w:rsidR="009A37C2" w:rsidRPr="00054F82" w:rsidRDefault="009A37C2" w:rsidP="00FB79B0">
            <w:pPr>
              <w:pStyle w:val="a9"/>
              <w:ind w:hanging="110"/>
              <w:jc w:val="center"/>
              <w:rPr>
                <w:rFonts w:ascii="Times New Roman" w:hAnsi="Times New Roman"/>
                <w:sz w:val="20"/>
                <w:szCs w:val="20"/>
              </w:rPr>
            </w:pPr>
            <w:r w:rsidRPr="00054F82">
              <w:rPr>
                <w:rFonts w:ascii="Times New Roman" w:hAnsi="Times New Roman"/>
                <w:sz w:val="20"/>
                <w:szCs w:val="20"/>
              </w:rPr>
              <w:t>Минимальная наполняемость групп (чел.)</w:t>
            </w:r>
          </w:p>
        </w:tc>
        <w:tc>
          <w:tcPr>
            <w:tcW w:w="1418" w:type="dxa"/>
            <w:shd w:val="clear" w:color="auto" w:fill="auto"/>
            <w:textDirection w:val="btLr"/>
          </w:tcPr>
          <w:p w:rsidR="009A37C2" w:rsidRPr="00054F82" w:rsidRDefault="009A37C2" w:rsidP="00FB79B0">
            <w:pPr>
              <w:pStyle w:val="a9"/>
              <w:jc w:val="center"/>
              <w:rPr>
                <w:rFonts w:ascii="Times New Roman" w:hAnsi="Times New Roman"/>
                <w:sz w:val="20"/>
                <w:szCs w:val="20"/>
              </w:rPr>
            </w:pPr>
            <w:r w:rsidRPr="00054F82">
              <w:rPr>
                <w:rFonts w:ascii="Times New Roman" w:hAnsi="Times New Roman"/>
                <w:sz w:val="20"/>
                <w:szCs w:val="20"/>
              </w:rPr>
              <w:t>Максимальный количественный состав группы</w:t>
            </w:r>
          </w:p>
          <w:p w:rsidR="009A37C2" w:rsidRPr="00054F82" w:rsidRDefault="009A37C2" w:rsidP="00FB79B0">
            <w:pPr>
              <w:pStyle w:val="a9"/>
              <w:jc w:val="center"/>
              <w:rPr>
                <w:rFonts w:ascii="Times New Roman" w:hAnsi="Times New Roman"/>
                <w:sz w:val="20"/>
                <w:szCs w:val="20"/>
              </w:rPr>
            </w:pPr>
            <w:r w:rsidRPr="00054F82">
              <w:rPr>
                <w:rFonts w:ascii="Times New Roman" w:hAnsi="Times New Roman"/>
                <w:sz w:val="20"/>
                <w:szCs w:val="20"/>
              </w:rPr>
              <w:t>(чел.)</w:t>
            </w:r>
          </w:p>
        </w:tc>
        <w:tc>
          <w:tcPr>
            <w:tcW w:w="1557" w:type="dxa"/>
            <w:shd w:val="clear" w:color="auto" w:fill="auto"/>
            <w:textDirection w:val="btLr"/>
          </w:tcPr>
          <w:p w:rsidR="009A37C2" w:rsidRPr="00054F82" w:rsidRDefault="009A37C2" w:rsidP="00FB79B0">
            <w:pPr>
              <w:pStyle w:val="a9"/>
              <w:jc w:val="center"/>
              <w:rPr>
                <w:rFonts w:ascii="Times New Roman" w:hAnsi="Times New Roman"/>
                <w:sz w:val="20"/>
                <w:szCs w:val="20"/>
              </w:rPr>
            </w:pPr>
            <w:r>
              <w:rPr>
                <w:rFonts w:ascii="Times New Roman" w:hAnsi="Times New Roman"/>
                <w:sz w:val="20"/>
                <w:szCs w:val="20"/>
              </w:rPr>
              <w:t>Максимальный объём тренировочной</w:t>
            </w:r>
            <w:r w:rsidRPr="00054F82">
              <w:rPr>
                <w:rFonts w:ascii="Times New Roman" w:hAnsi="Times New Roman"/>
                <w:sz w:val="20"/>
                <w:szCs w:val="20"/>
              </w:rPr>
              <w:t xml:space="preserve"> нагрузки</w:t>
            </w:r>
          </w:p>
          <w:p w:rsidR="009A37C2" w:rsidRPr="00054F82" w:rsidRDefault="009A37C2" w:rsidP="00FB79B0">
            <w:pPr>
              <w:pStyle w:val="a9"/>
              <w:jc w:val="center"/>
              <w:rPr>
                <w:rFonts w:ascii="Times New Roman" w:hAnsi="Times New Roman"/>
                <w:sz w:val="20"/>
                <w:szCs w:val="20"/>
              </w:rPr>
            </w:pPr>
            <w:r w:rsidRPr="00054F82">
              <w:rPr>
                <w:rFonts w:ascii="Times New Roman" w:hAnsi="Times New Roman"/>
                <w:sz w:val="20"/>
                <w:szCs w:val="20"/>
              </w:rPr>
              <w:t>(</w:t>
            </w:r>
            <w:proofErr w:type="gramStart"/>
            <w:r w:rsidRPr="00054F82">
              <w:rPr>
                <w:rFonts w:ascii="Times New Roman" w:hAnsi="Times New Roman"/>
                <w:sz w:val="20"/>
                <w:szCs w:val="20"/>
              </w:rPr>
              <w:t>час./</w:t>
            </w:r>
            <w:proofErr w:type="spellStart"/>
            <w:proofErr w:type="gramEnd"/>
            <w:r w:rsidRPr="00054F82">
              <w:rPr>
                <w:rFonts w:ascii="Times New Roman" w:hAnsi="Times New Roman"/>
                <w:sz w:val="20"/>
                <w:szCs w:val="20"/>
              </w:rPr>
              <w:t>нед</w:t>
            </w:r>
            <w:proofErr w:type="spellEnd"/>
            <w:r w:rsidRPr="00054F82">
              <w:rPr>
                <w:rFonts w:ascii="Times New Roman" w:hAnsi="Times New Roman"/>
                <w:sz w:val="20"/>
                <w:szCs w:val="20"/>
              </w:rPr>
              <w:t>.)</w:t>
            </w:r>
          </w:p>
        </w:tc>
      </w:tr>
      <w:tr w:rsidR="009A37C2" w:rsidRPr="001F6AFF" w:rsidTr="00FB79B0">
        <w:tc>
          <w:tcPr>
            <w:tcW w:w="2410" w:type="dxa"/>
            <w:vMerge w:val="restart"/>
            <w:shd w:val="clear" w:color="auto" w:fill="auto"/>
          </w:tcPr>
          <w:p w:rsidR="009A37C2" w:rsidRPr="001F6AFF" w:rsidRDefault="009A37C2" w:rsidP="00FB79B0">
            <w:pPr>
              <w:jc w:val="center"/>
            </w:pPr>
          </w:p>
          <w:p w:rsidR="009A37C2" w:rsidRPr="001F6AFF" w:rsidRDefault="009A37C2" w:rsidP="00FB79B0">
            <w:r w:rsidRPr="001F6AFF">
              <w:t>Начальной подготовки</w:t>
            </w:r>
          </w:p>
          <w:p w:rsidR="009A37C2" w:rsidRPr="00EE79B9" w:rsidRDefault="009A37C2" w:rsidP="00FB79B0">
            <w:pPr>
              <w:jc w:val="center"/>
              <w:rPr>
                <w:b/>
                <w:bCs/>
              </w:rPr>
            </w:pPr>
          </w:p>
        </w:tc>
        <w:tc>
          <w:tcPr>
            <w:tcW w:w="1843" w:type="dxa"/>
            <w:shd w:val="clear" w:color="auto" w:fill="auto"/>
          </w:tcPr>
          <w:p w:rsidR="009A37C2" w:rsidRPr="004A74AD" w:rsidRDefault="009A37C2" w:rsidP="00FB79B0">
            <w:r w:rsidRPr="001F6AFF">
              <w:t xml:space="preserve">1 </w:t>
            </w:r>
            <w:proofErr w:type="spellStart"/>
            <w:r>
              <w:t>г.о</w:t>
            </w:r>
            <w:proofErr w:type="spellEnd"/>
            <w:r>
              <w:t>.</w:t>
            </w:r>
          </w:p>
        </w:tc>
        <w:tc>
          <w:tcPr>
            <w:tcW w:w="1419" w:type="dxa"/>
            <w:shd w:val="clear" w:color="auto" w:fill="auto"/>
          </w:tcPr>
          <w:p w:rsidR="009A37C2" w:rsidRPr="00EE79B9" w:rsidRDefault="009A37C2" w:rsidP="00FB79B0">
            <w:pPr>
              <w:jc w:val="center"/>
              <w:rPr>
                <w:b/>
                <w:bCs/>
              </w:rPr>
            </w:pPr>
            <w:r>
              <w:t>8-9</w:t>
            </w:r>
          </w:p>
        </w:tc>
        <w:tc>
          <w:tcPr>
            <w:tcW w:w="1135" w:type="dxa"/>
            <w:shd w:val="clear" w:color="auto" w:fill="auto"/>
          </w:tcPr>
          <w:p w:rsidR="009A37C2" w:rsidRPr="001F6AFF" w:rsidRDefault="000B2FEC" w:rsidP="00FB79B0">
            <w:pPr>
              <w:ind w:hanging="110"/>
              <w:jc w:val="center"/>
            </w:pPr>
            <w:r>
              <w:t>8</w:t>
            </w:r>
          </w:p>
        </w:tc>
        <w:tc>
          <w:tcPr>
            <w:tcW w:w="1418" w:type="dxa"/>
            <w:shd w:val="clear" w:color="auto" w:fill="auto"/>
          </w:tcPr>
          <w:p w:rsidR="009A37C2" w:rsidRPr="001F6AFF" w:rsidRDefault="009A37C2" w:rsidP="00FB79B0">
            <w:pPr>
              <w:jc w:val="center"/>
            </w:pPr>
            <w:r>
              <w:t>20</w:t>
            </w:r>
          </w:p>
        </w:tc>
        <w:tc>
          <w:tcPr>
            <w:tcW w:w="1557" w:type="dxa"/>
            <w:shd w:val="clear" w:color="auto" w:fill="auto"/>
          </w:tcPr>
          <w:p w:rsidR="009A37C2" w:rsidRPr="001F6AFF" w:rsidRDefault="009A37C2" w:rsidP="00FB79B0">
            <w:pPr>
              <w:jc w:val="center"/>
            </w:pPr>
            <w:r>
              <w:t>6</w:t>
            </w:r>
          </w:p>
        </w:tc>
      </w:tr>
      <w:tr w:rsidR="009A37C2" w:rsidRPr="001F6AFF" w:rsidTr="00FB79B0">
        <w:tc>
          <w:tcPr>
            <w:tcW w:w="2410" w:type="dxa"/>
            <w:vMerge/>
            <w:shd w:val="clear" w:color="auto" w:fill="auto"/>
          </w:tcPr>
          <w:p w:rsidR="009A37C2" w:rsidRPr="00EE79B9" w:rsidRDefault="009A37C2" w:rsidP="00FB79B0">
            <w:pPr>
              <w:jc w:val="center"/>
              <w:rPr>
                <w:b/>
                <w:bCs/>
              </w:rPr>
            </w:pPr>
          </w:p>
        </w:tc>
        <w:tc>
          <w:tcPr>
            <w:tcW w:w="1843" w:type="dxa"/>
            <w:shd w:val="clear" w:color="auto" w:fill="auto"/>
          </w:tcPr>
          <w:p w:rsidR="009A37C2" w:rsidRPr="00062483" w:rsidRDefault="009A37C2" w:rsidP="00FB79B0">
            <w:r>
              <w:t xml:space="preserve">2 </w:t>
            </w:r>
            <w:proofErr w:type="spellStart"/>
            <w:r>
              <w:t>г.о</w:t>
            </w:r>
            <w:proofErr w:type="spellEnd"/>
            <w:r>
              <w:t>.</w:t>
            </w:r>
          </w:p>
        </w:tc>
        <w:tc>
          <w:tcPr>
            <w:tcW w:w="1419" w:type="dxa"/>
            <w:shd w:val="clear" w:color="auto" w:fill="auto"/>
          </w:tcPr>
          <w:p w:rsidR="009A37C2" w:rsidRPr="00062483" w:rsidRDefault="009A37C2" w:rsidP="00FB79B0">
            <w:pPr>
              <w:jc w:val="center"/>
            </w:pPr>
            <w:r>
              <w:t>9-10</w:t>
            </w:r>
          </w:p>
        </w:tc>
        <w:tc>
          <w:tcPr>
            <w:tcW w:w="1135" w:type="dxa"/>
            <w:shd w:val="clear" w:color="auto" w:fill="auto"/>
          </w:tcPr>
          <w:p w:rsidR="009A37C2" w:rsidRPr="001F6AFF" w:rsidRDefault="000B2FEC" w:rsidP="00FB79B0">
            <w:pPr>
              <w:ind w:hanging="110"/>
              <w:jc w:val="center"/>
            </w:pPr>
            <w:r>
              <w:t>8</w:t>
            </w:r>
          </w:p>
        </w:tc>
        <w:tc>
          <w:tcPr>
            <w:tcW w:w="1418" w:type="dxa"/>
            <w:shd w:val="clear" w:color="auto" w:fill="auto"/>
          </w:tcPr>
          <w:p w:rsidR="009A37C2" w:rsidRPr="001F6AFF" w:rsidRDefault="009A37C2" w:rsidP="00FB79B0">
            <w:pPr>
              <w:jc w:val="center"/>
            </w:pPr>
            <w:r>
              <w:t>20</w:t>
            </w:r>
          </w:p>
        </w:tc>
        <w:tc>
          <w:tcPr>
            <w:tcW w:w="1557" w:type="dxa"/>
            <w:shd w:val="clear" w:color="auto" w:fill="auto"/>
          </w:tcPr>
          <w:p w:rsidR="009A37C2" w:rsidRPr="001F6AFF" w:rsidRDefault="009A37C2" w:rsidP="00FB79B0">
            <w:pPr>
              <w:jc w:val="center"/>
            </w:pPr>
            <w:r>
              <w:t>9</w:t>
            </w:r>
          </w:p>
        </w:tc>
      </w:tr>
      <w:tr w:rsidR="009A37C2" w:rsidRPr="001F6AFF" w:rsidTr="00FB79B0">
        <w:tc>
          <w:tcPr>
            <w:tcW w:w="2410" w:type="dxa"/>
            <w:vMerge/>
            <w:shd w:val="clear" w:color="auto" w:fill="auto"/>
          </w:tcPr>
          <w:p w:rsidR="009A37C2" w:rsidRPr="00EE79B9" w:rsidRDefault="009A37C2" w:rsidP="00FB79B0">
            <w:pPr>
              <w:jc w:val="center"/>
              <w:rPr>
                <w:b/>
                <w:bCs/>
              </w:rPr>
            </w:pPr>
          </w:p>
        </w:tc>
        <w:tc>
          <w:tcPr>
            <w:tcW w:w="1843" w:type="dxa"/>
            <w:shd w:val="clear" w:color="auto" w:fill="auto"/>
          </w:tcPr>
          <w:p w:rsidR="009A37C2" w:rsidRPr="001F6AFF" w:rsidRDefault="009A37C2" w:rsidP="00FB79B0"/>
        </w:tc>
        <w:tc>
          <w:tcPr>
            <w:tcW w:w="1419" w:type="dxa"/>
            <w:shd w:val="clear" w:color="auto" w:fill="auto"/>
          </w:tcPr>
          <w:p w:rsidR="009A37C2" w:rsidRPr="001F6AFF" w:rsidRDefault="009A37C2" w:rsidP="00FB79B0">
            <w:pPr>
              <w:jc w:val="center"/>
            </w:pPr>
          </w:p>
        </w:tc>
        <w:tc>
          <w:tcPr>
            <w:tcW w:w="1135" w:type="dxa"/>
            <w:shd w:val="clear" w:color="auto" w:fill="auto"/>
          </w:tcPr>
          <w:p w:rsidR="009A37C2" w:rsidRPr="001F6AFF" w:rsidRDefault="009A37C2" w:rsidP="00FB79B0">
            <w:pPr>
              <w:ind w:hanging="110"/>
              <w:jc w:val="center"/>
            </w:pPr>
          </w:p>
        </w:tc>
        <w:tc>
          <w:tcPr>
            <w:tcW w:w="1418" w:type="dxa"/>
            <w:shd w:val="clear" w:color="auto" w:fill="auto"/>
          </w:tcPr>
          <w:p w:rsidR="009A37C2" w:rsidRPr="001F6AFF" w:rsidRDefault="009A37C2" w:rsidP="00FB79B0">
            <w:pPr>
              <w:jc w:val="center"/>
            </w:pPr>
          </w:p>
        </w:tc>
        <w:tc>
          <w:tcPr>
            <w:tcW w:w="1557" w:type="dxa"/>
            <w:shd w:val="clear" w:color="auto" w:fill="auto"/>
          </w:tcPr>
          <w:p w:rsidR="009A37C2" w:rsidRPr="001F6AFF" w:rsidRDefault="009A37C2" w:rsidP="00FB79B0">
            <w:pPr>
              <w:jc w:val="center"/>
            </w:pPr>
          </w:p>
        </w:tc>
      </w:tr>
      <w:tr w:rsidR="009A37C2" w:rsidRPr="001F6AFF" w:rsidTr="00FB79B0">
        <w:trPr>
          <w:trHeight w:val="301"/>
        </w:trPr>
        <w:tc>
          <w:tcPr>
            <w:tcW w:w="2410" w:type="dxa"/>
            <w:vMerge w:val="restart"/>
            <w:shd w:val="clear" w:color="auto" w:fill="auto"/>
          </w:tcPr>
          <w:p w:rsidR="009A37C2" w:rsidRPr="001F6AFF" w:rsidRDefault="009A37C2" w:rsidP="00FB79B0"/>
          <w:p w:rsidR="009A37C2" w:rsidRPr="001F6AFF" w:rsidRDefault="009A37C2" w:rsidP="00FB79B0">
            <w:pPr>
              <w:jc w:val="center"/>
            </w:pPr>
            <w:r w:rsidRPr="001F6AFF">
              <w:t xml:space="preserve">Тренировочный этап </w:t>
            </w:r>
          </w:p>
          <w:p w:rsidR="009A37C2" w:rsidRPr="001F6AFF" w:rsidRDefault="009A37C2" w:rsidP="00FB79B0">
            <w:pPr>
              <w:jc w:val="center"/>
            </w:pPr>
            <w:r w:rsidRPr="001F6AFF">
              <w:t>(этап спортивной специализации)</w:t>
            </w:r>
          </w:p>
          <w:p w:rsidR="009A37C2" w:rsidRPr="00EE79B9" w:rsidRDefault="009A37C2" w:rsidP="00FB79B0">
            <w:pPr>
              <w:jc w:val="center"/>
              <w:rPr>
                <w:b/>
                <w:bCs/>
              </w:rPr>
            </w:pPr>
          </w:p>
        </w:tc>
        <w:tc>
          <w:tcPr>
            <w:tcW w:w="1843" w:type="dxa"/>
            <w:vMerge w:val="restart"/>
            <w:shd w:val="clear" w:color="auto" w:fill="auto"/>
          </w:tcPr>
          <w:p w:rsidR="009A37C2" w:rsidRPr="00EE79B9" w:rsidRDefault="009A37C2" w:rsidP="00FB79B0">
            <w:pPr>
              <w:jc w:val="center"/>
              <w:rPr>
                <w:bCs/>
              </w:rPr>
            </w:pPr>
            <w:r w:rsidRPr="00EE79B9">
              <w:rPr>
                <w:bCs/>
              </w:rPr>
              <w:t xml:space="preserve">Начальной специализации </w:t>
            </w:r>
          </w:p>
          <w:p w:rsidR="009A37C2" w:rsidRPr="00EE79B9" w:rsidRDefault="009A37C2" w:rsidP="00FB79B0">
            <w:pPr>
              <w:jc w:val="center"/>
              <w:rPr>
                <w:bCs/>
              </w:rPr>
            </w:pPr>
            <w:r w:rsidRPr="00EE79B9">
              <w:rPr>
                <w:bCs/>
              </w:rPr>
              <w:t>(до 2 лет)</w:t>
            </w:r>
          </w:p>
        </w:tc>
        <w:tc>
          <w:tcPr>
            <w:tcW w:w="1419" w:type="dxa"/>
            <w:shd w:val="clear" w:color="auto" w:fill="auto"/>
          </w:tcPr>
          <w:p w:rsidR="009A37C2" w:rsidRPr="001F6AFF" w:rsidRDefault="009A37C2" w:rsidP="00FB79B0">
            <w:pPr>
              <w:jc w:val="center"/>
            </w:pPr>
          </w:p>
          <w:p w:rsidR="009A37C2" w:rsidRPr="00EE79B9" w:rsidRDefault="000B2FEC" w:rsidP="00FB79B0">
            <w:pPr>
              <w:jc w:val="center"/>
              <w:rPr>
                <w:b/>
                <w:bCs/>
              </w:rPr>
            </w:pPr>
            <w:r>
              <w:t>10-11</w:t>
            </w:r>
          </w:p>
        </w:tc>
        <w:tc>
          <w:tcPr>
            <w:tcW w:w="1135" w:type="dxa"/>
            <w:shd w:val="clear" w:color="auto" w:fill="auto"/>
          </w:tcPr>
          <w:p w:rsidR="009A37C2" w:rsidRPr="001F6AFF" w:rsidRDefault="009A37C2" w:rsidP="00FB79B0">
            <w:pPr>
              <w:ind w:hanging="110"/>
              <w:jc w:val="center"/>
            </w:pPr>
          </w:p>
          <w:p w:rsidR="009A37C2" w:rsidRPr="001F6AFF" w:rsidRDefault="000B2FEC" w:rsidP="00FB79B0">
            <w:pPr>
              <w:ind w:hanging="110"/>
              <w:jc w:val="center"/>
            </w:pPr>
            <w:r>
              <w:t>5</w:t>
            </w:r>
          </w:p>
        </w:tc>
        <w:tc>
          <w:tcPr>
            <w:tcW w:w="1418" w:type="dxa"/>
            <w:shd w:val="clear" w:color="auto" w:fill="auto"/>
          </w:tcPr>
          <w:p w:rsidR="009A37C2" w:rsidRPr="001F6AFF" w:rsidRDefault="009A37C2" w:rsidP="00FB79B0">
            <w:pPr>
              <w:jc w:val="center"/>
            </w:pPr>
          </w:p>
          <w:p w:rsidR="009A37C2" w:rsidRPr="001F6AFF" w:rsidRDefault="009A37C2" w:rsidP="00FB79B0">
            <w:pPr>
              <w:jc w:val="center"/>
            </w:pPr>
            <w:r>
              <w:t>15</w:t>
            </w:r>
          </w:p>
        </w:tc>
        <w:tc>
          <w:tcPr>
            <w:tcW w:w="1557" w:type="dxa"/>
            <w:shd w:val="clear" w:color="auto" w:fill="auto"/>
          </w:tcPr>
          <w:p w:rsidR="009A37C2" w:rsidRPr="001F6AFF" w:rsidRDefault="009A37C2" w:rsidP="00FB79B0">
            <w:pPr>
              <w:jc w:val="center"/>
            </w:pPr>
          </w:p>
          <w:p w:rsidR="009A37C2" w:rsidRPr="001F6AFF" w:rsidRDefault="009A37C2" w:rsidP="00FB79B0">
            <w:pPr>
              <w:jc w:val="center"/>
            </w:pPr>
            <w:r>
              <w:t>12</w:t>
            </w:r>
          </w:p>
        </w:tc>
      </w:tr>
      <w:tr w:rsidR="009A37C2" w:rsidRPr="001F6AFF" w:rsidTr="00FB79B0">
        <w:trPr>
          <w:trHeight w:val="516"/>
        </w:trPr>
        <w:tc>
          <w:tcPr>
            <w:tcW w:w="2410" w:type="dxa"/>
            <w:vMerge/>
            <w:shd w:val="clear" w:color="auto" w:fill="auto"/>
          </w:tcPr>
          <w:p w:rsidR="009A37C2" w:rsidRPr="001F6AFF" w:rsidRDefault="009A37C2" w:rsidP="00FB79B0">
            <w:pPr>
              <w:jc w:val="center"/>
            </w:pPr>
          </w:p>
        </w:tc>
        <w:tc>
          <w:tcPr>
            <w:tcW w:w="1843" w:type="dxa"/>
            <w:vMerge/>
            <w:shd w:val="clear" w:color="auto" w:fill="auto"/>
          </w:tcPr>
          <w:p w:rsidR="009A37C2" w:rsidRPr="001F6AFF" w:rsidRDefault="009A37C2" w:rsidP="00FB79B0">
            <w:pPr>
              <w:jc w:val="center"/>
            </w:pPr>
          </w:p>
        </w:tc>
        <w:tc>
          <w:tcPr>
            <w:tcW w:w="1419" w:type="dxa"/>
            <w:shd w:val="clear" w:color="auto" w:fill="auto"/>
          </w:tcPr>
          <w:p w:rsidR="009A37C2" w:rsidRPr="001F6AFF" w:rsidRDefault="000B2FEC" w:rsidP="00FB79B0">
            <w:pPr>
              <w:jc w:val="center"/>
            </w:pPr>
            <w:r>
              <w:t>11-12</w:t>
            </w:r>
          </w:p>
          <w:p w:rsidR="009A37C2" w:rsidRPr="001F6AFF" w:rsidRDefault="009A37C2" w:rsidP="00FB79B0">
            <w:pPr>
              <w:jc w:val="center"/>
            </w:pPr>
          </w:p>
        </w:tc>
        <w:tc>
          <w:tcPr>
            <w:tcW w:w="1135" w:type="dxa"/>
            <w:shd w:val="clear" w:color="auto" w:fill="auto"/>
          </w:tcPr>
          <w:p w:rsidR="009A37C2" w:rsidRPr="001F6AFF" w:rsidRDefault="000B2FEC" w:rsidP="00FB79B0">
            <w:pPr>
              <w:ind w:hanging="110"/>
              <w:jc w:val="center"/>
            </w:pPr>
            <w:r>
              <w:t>5</w:t>
            </w:r>
          </w:p>
        </w:tc>
        <w:tc>
          <w:tcPr>
            <w:tcW w:w="1418" w:type="dxa"/>
            <w:shd w:val="clear" w:color="auto" w:fill="auto"/>
          </w:tcPr>
          <w:p w:rsidR="009A37C2" w:rsidRPr="001F6AFF" w:rsidRDefault="009A37C2" w:rsidP="00FB79B0">
            <w:pPr>
              <w:jc w:val="center"/>
            </w:pPr>
            <w:r>
              <w:t>15</w:t>
            </w:r>
          </w:p>
        </w:tc>
        <w:tc>
          <w:tcPr>
            <w:tcW w:w="1557" w:type="dxa"/>
            <w:shd w:val="clear" w:color="auto" w:fill="auto"/>
          </w:tcPr>
          <w:p w:rsidR="009A37C2" w:rsidRPr="001F6AFF" w:rsidRDefault="009A37C2" w:rsidP="00FB79B0">
            <w:pPr>
              <w:jc w:val="center"/>
            </w:pPr>
            <w:r>
              <w:t>12</w:t>
            </w:r>
          </w:p>
        </w:tc>
      </w:tr>
      <w:tr w:rsidR="009A37C2" w:rsidRPr="001F6AFF" w:rsidTr="00FB79B0">
        <w:trPr>
          <w:trHeight w:val="301"/>
        </w:trPr>
        <w:tc>
          <w:tcPr>
            <w:tcW w:w="2410" w:type="dxa"/>
            <w:vMerge/>
            <w:shd w:val="clear" w:color="auto" w:fill="auto"/>
          </w:tcPr>
          <w:p w:rsidR="009A37C2" w:rsidRPr="00EE79B9" w:rsidRDefault="009A37C2" w:rsidP="00FB79B0">
            <w:pPr>
              <w:jc w:val="center"/>
              <w:rPr>
                <w:b/>
                <w:bCs/>
              </w:rPr>
            </w:pPr>
          </w:p>
        </w:tc>
        <w:tc>
          <w:tcPr>
            <w:tcW w:w="1843" w:type="dxa"/>
            <w:vMerge w:val="restart"/>
            <w:shd w:val="clear" w:color="auto" w:fill="auto"/>
          </w:tcPr>
          <w:p w:rsidR="009A37C2" w:rsidRPr="00EE79B9" w:rsidRDefault="009A37C2" w:rsidP="00FB79B0">
            <w:pPr>
              <w:jc w:val="center"/>
              <w:rPr>
                <w:bCs/>
              </w:rPr>
            </w:pPr>
            <w:r w:rsidRPr="00EE79B9">
              <w:rPr>
                <w:bCs/>
              </w:rPr>
              <w:t xml:space="preserve">Углубленной специализации </w:t>
            </w:r>
          </w:p>
          <w:p w:rsidR="009A37C2" w:rsidRPr="00EE79B9" w:rsidRDefault="009A37C2" w:rsidP="00FB79B0">
            <w:pPr>
              <w:jc w:val="center"/>
              <w:rPr>
                <w:bCs/>
              </w:rPr>
            </w:pPr>
            <w:r w:rsidRPr="00EE79B9">
              <w:rPr>
                <w:bCs/>
              </w:rPr>
              <w:t>(свыше двух лет)</w:t>
            </w:r>
          </w:p>
        </w:tc>
        <w:tc>
          <w:tcPr>
            <w:tcW w:w="1419" w:type="dxa"/>
            <w:shd w:val="clear" w:color="auto" w:fill="auto"/>
          </w:tcPr>
          <w:p w:rsidR="009A37C2" w:rsidRPr="00EE79B9" w:rsidRDefault="009A37C2" w:rsidP="00FB79B0">
            <w:pPr>
              <w:jc w:val="center"/>
              <w:rPr>
                <w:bCs/>
              </w:rPr>
            </w:pPr>
            <w:r w:rsidRPr="00EE79B9">
              <w:rPr>
                <w:bCs/>
              </w:rPr>
              <w:t>13-14</w:t>
            </w:r>
          </w:p>
        </w:tc>
        <w:tc>
          <w:tcPr>
            <w:tcW w:w="1135" w:type="dxa"/>
            <w:shd w:val="clear" w:color="auto" w:fill="auto"/>
          </w:tcPr>
          <w:p w:rsidR="009A37C2" w:rsidRPr="001F6AFF" w:rsidRDefault="009A37C2" w:rsidP="00FB79B0">
            <w:pPr>
              <w:ind w:hanging="110"/>
              <w:jc w:val="center"/>
            </w:pPr>
            <w:r>
              <w:t>5</w:t>
            </w:r>
          </w:p>
        </w:tc>
        <w:tc>
          <w:tcPr>
            <w:tcW w:w="1418" w:type="dxa"/>
            <w:shd w:val="clear" w:color="auto" w:fill="auto"/>
          </w:tcPr>
          <w:p w:rsidR="009A37C2" w:rsidRPr="001F6AFF" w:rsidRDefault="009A37C2" w:rsidP="00FB79B0">
            <w:pPr>
              <w:jc w:val="center"/>
            </w:pPr>
            <w:r>
              <w:t>12</w:t>
            </w:r>
          </w:p>
        </w:tc>
        <w:tc>
          <w:tcPr>
            <w:tcW w:w="1557" w:type="dxa"/>
            <w:shd w:val="clear" w:color="auto" w:fill="auto"/>
          </w:tcPr>
          <w:p w:rsidR="009A37C2" w:rsidRPr="001F6AFF" w:rsidRDefault="009A37C2" w:rsidP="00FB79B0">
            <w:pPr>
              <w:jc w:val="center"/>
            </w:pPr>
            <w:r>
              <w:t>18</w:t>
            </w:r>
          </w:p>
        </w:tc>
      </w:tr>
      <w:tr w:rsidR="009A37C2" w:rsidRPr="001F6AFF" w:rsidTr="00FB79B0">
        <w:trPr>
          <w:trHeight w:val="313"/>
        </w:trPr>
        <w:tc>
          <w:tcPr>
            <w:tcW w:w="2410" w:type="dxa"/>
            <w:vMerge/>
            <w:shd w:val="clear" w:color="auto" w:fill="auto"/>
          </w:tcPr>
          <w:p w:rsidR="009A37C2" w:rsidRPr="00EE79B9" w:rsidRDefault="009A37C2" w:rsidP="00FB79B0">
            <w:pPr>
              <w:jc w:val="center"/>
              <w:rPr>
                <w:b/>
                <w:bCs/>
              </w:rPr>
            </w:pPr>
          </w:p>
        </w:tc>
        <w:tc>
          <w:tcPr>
            <w:tcW w:w="1843" w:type="dxa"/>
            <w:vMerge/>
            <w:shd w:val="clear" w:color="auto" w:fill="auto"/>
          </w:tcPr>
          <w:p w:rsidR="009A37C2" w:rsidRPr="001F6AFF" w:rsidRDefault="009A37C2" w:rsidP="00FB79B0">
            <w:pPr>
              <w:jc w:val="center"/>
            </w:pPr>
          </w:p>
        </w:tc>
        <w:tc>
          <w:tcPr>
            <w:tcW w:w="1419" w:type="dxa"/>
            <w:shd w:val="clear" w:color="auto" w:fill="auto"/>
          </w:tcPr>
          <w:p w:rsidR="009A37C2" w:rsidRPr="001F6AFF" w:rsidRDefault="009A37C2" w:rsidP="00FB79B0">
            <w:pPr>
              <w:jc w:val="center"/>
            </w:pPr>
            <w:r w:rsidRPr="001F6AFF">
              <w:t>14-15</w:t>
            </w:r>
          </w:p>
        </w:tc>
        <w:tc>
          <w:tcPr>
            <w:tcW w:w="1135" w:type="dxa"/>
            <w:shd w:val="clear" w:color="auto" w:fill="auto"/>
          </w:tcPr>
          <w:p w:rsidR="009A37C2" w:rsidRPr="001F6AFF" w:rsidRDefault="009A37C2" w:rsidP="009A37C2">
            <w:pPr>
              <w:ind w:hanging="110"/>
              <w:jc w:val="center"/>
            </w:pPr>
            <w:r>
              <w:t>5</w:t>
            </w:r>
          </w:p>
        </w:tc>
        <w:tc>
          <w:tcPr>
            <w:tcW w:w="1418" w:type="dxa"/>
            <w:shd w:val="clear" w:color="auto" w:fill="auto"/>
          </w:tcPr>
          <w:p w:rsidR="009A37C2" w:rsidRPr="001F6AFF" w:rsidRDefault="009A37C2" w:rsidP="00FB79B0">
            <w:pPr>
              <w:jc w:val="center"/>
            </w:pPr>
            <w:r>
              <w:t>12</w:t>
            </w:r>
          </w:p>
        </w:tc>
        <w:tc>
          <w:tcPr>
            <w:tcW w:w="1557" w:type="dxa"/>
            <w:shd w:val="clear" w:color="auto" w:fill="auto"/>
          </w:tcPr>
          <w:p w:rsidR="009A37C2" w:rsidRPr="001F6AFF" w:rsidRDefault="009A37C2" w:rsidP="00FB79B0">
            <w:pPr>
              <w:jc w:val="center"/>
            </w:pPr>
            <w:r>
              <w:t>18</w:t>
            </w:r>
          </w:p>
        </w:tc>
      </w:tr>
      <w:tr w:rsidR="009A37C2" w:rsidRPr="001F6AFF" w:rsidTr="00FB79B0">
        <w:trPr>
          <w:trHeight w:val="494"/>
        </w:trPr>
        <w:tc>
          <w:tcPr>
            <w:tcW w:w="2410" w:type="dxa"/>
            <w:vMerge/>
            <w:shd w:val="clear" w:color="auto" w:fill="auto"/>
          </w:tcPr>
          <w:p w:rsidR="009A37C2" w:rsidRPr="00EE79B9" w:rsidRDefault="009A37C2" w:rsidP="00FB79B0">
            <w:pPr>
              <w:jc w:val="center"/>
              <w:rPr>
                <w:b/>
                <w:bCs/>
              </w:rPr>
            </w:pPr>
          </w:p>
        </w:tc>
        <w:tc>
          <w:tcPr>
            <w:tcW w:w="1843" w:type="dxa"/>
            <w:vMerge/>
            <w:shd w:val="clear" w:color="auto" w:fill="auto"/>
          </w:tcPr>
          <w:p w:rsidR="009A37C2" w:rsidRPr="001F6AFF" w:rsidRDefault="009A37C2" w:rsidP="00FB79B0">
            <w:pPr>
              <w:jc w:val="center"/>
            </w:pPr>
          </w:p>
        </w:tc>
        <w:tc>
          <w:tcPr>
            <w:tcW w:w="1419" w:type="dxa"/>
            <w:shd w:val="clear" w:color="auto" w:fill="auto"/>
          </w:tcPr>
          <w:p w:rsidR="009A37C2" w:rsidRPr="001F6AFF" w:rsidRDefault="000B2FEC" w:rsidP="00FB79B0">
            <w:pPr>
              <w:jc w:val="center"/>
            </w:pPr>
            <w:r>
              <w:t>15-16</w:t>
            </w:r>
          </w:p>
        </w:tc>
        <w:tc>
          <w:tcPr>
            <w:tcW w:w="1135" w:type="dxa"/>
            <w:shd w:val="clear" w:color="auto" w:fill="auto"/>
          </w:tcPr>
          <w:p w:rsidR="009A37C2" w:rsidRPr="001F6AFF" w:rsidRDefault="009A37C2" w:rsidP="00FB79B0">
            <w:pPr>
              <w:ind w:hanging="110"/>
              <w:jc w:val="center"/>
            </w:pPr>
            <w:r>
              <w:t>5</w:t>
            </w:r>
          </w:p>
        </w:tc>
        <w:tc>
          <w:tcPr>
            <w:tcW w:w="1418" w:type="dxa"/>
            <w:shd w:val="clear" w:color="auto" w:fill="auto"/>
          </w:tcPr>
          <w:p w:rsidR="009A37C2" w:rsidRPr="001F6AFF" w:rsidRDefault="009A37C2" w:rsidP="00FB79B0">
            <w:pPr>
              <w:jc w:val="center"/>
            </w:pPr>
            <w:r>
              <w:t>12</w:t>
            </w:r>
          </w:p>
        </w:tc>
        <w:tc>
          <w:tcPr>
            <w:tcW w:w="1557" w:type="dxa"/>
            <w:shd w:val="clear" w:color="auto" w:fill="auto"/>
          </w:tcPr>
          <w:p w:rsidR="009A37C2" w:rsidRPr="001F6AFF" w:rsidRDefault="009A37C2" w:rsidP="00FB79B0">
            <w:pPr>
              <w:jc w:val="center"/>
            </w:pPr>
            <w:r>
              <w:t>18</w:t>
            </w:r>
          </w:p>
        </w:tc>
      </w:tr>
      <w:tr w:rsidR="009A37C2" w:rsidRPr="001F6AFF" w:rsidTr="00FB79B0">
        <w:trPr>
          <w:trHeight w:val="677"/>
        </w:trPr>
        <w:tc>
          <w:tcPr>
            <w:tcW w:w="2410" w:type="dxa"/>
            <w:shd w:val="clear" w:color="auto" w:fill="auto"/>
          </w:tcPr>
          <w:p w:rsidR="009A37C2" w:rsidRPr="001F6AFF" w:rsidRDefault="009A37C2" w:rsidP="00FB79B0">
            <w:pPr>
              <w:jc w:val="center"/>
            </w:pPr>
            <w:proofErr w:type="gramStart"/>
            <w:r w:rsidRPr="001F6AFF">
              <w:t>Совершенствование  спортивного</w:t>
            </w:r>
            <w:proofErr w:type="gramEnd"/>
            <w:r w:rsidRPr="001F6AFF">
              <w:t xml:space="preserve"> мастерства</w:t>
            </w:r>
          </w:p>
        </w:tc>
        <w:tc>
          <w:tcPr>
            <w:tcW w:w="1843" w:type="dxa"/>
            <w:shd w:val="clear" w:color="auto" w:fill="auto"/>
          </w:tcPr>
          <w:p w:rsidR="009A37C2" w:rsidRPr="00EE79B9" w:rsidRDefault="009A37C2" w:rsidP="00FB79B0">
            <w:pPr>
              <w:jc w:val="center"/>
              <w:rPr>
                <w:bCs/>
              </w:rPr>
            </w:pPr>
            <w:r>
              <w:rPr>
                <w:bCs/>
              </w:rPr>
              <w:t>Весь период</w:t>
            </w:r>
          </w:p>
        </w:tc>
        <w:tc>
          <w:tcPr>
            <w:tcW w:w="1419" w:type="dxa"/>
            <w:shd w:val="clear" w:color="auto" w:fill="auto"/>
          </w:tcPr>
          <w:p w:rsidR="009A37C2" w:rsidRPr="00EE79B9" w:rsidRDefault="009A37C2" w:rsidP="00FB79B0">
            <w:pPr>
              <w:jc w:val="center"/>
              <w:rPr>
                <w:bCs/>
              </w:rPr>
            </w:pPr>
            <w:r>
              <w:rPr>
                <w:bCs/>
              </w:rPr>
              <w:t>14лет</w:t>
            </w:r>
          </w:p>
        </w:tc>
        <w:tc>
          <w:tcPr>
            <w:tcW w:w="1135" w:type="dxa"/>
            <w:shd w:val="clear" w:color="auto" w:fill="auto"/>
          </w:tcPr>
          <w:p w:rsidR="009A37C2" w:rsidRPr="001F6AFF" w:rsidRDefault="000B2FEC" w:rsidP="00FB79B0">
            <w:pPr>
              <w:ind w:hanging="110"/>
              <w:jc w:val="center"/>
            </w:pPr>
            <w:r>
              <w:t>1</w:t>
            </w:r>
          </w:p>
          <w:p w:rsidR="009A37C2" w:rsidRPr="001F6AFF" w:rsidRDefault="009A37C2" w:rsidP="00FB79B0">
            <w:pPr>
              <w:ind w:hanging="110"/>
              <w:jc w:val="center"/>
            </w:pPr>
          </w:p>
        </w:tc>
        <w:tc>
          <w:tcPr>
            <w:tcW w:w="1418" w:type="dxa"/>
            <w:shd w:val="clear" w:color="auto" w:fill="auto"/>
          </w:tcPr>
          <w:p w:rsidR="009A37C2" w:rsidRPr="001F6AFF" w:rsidRDefault="009A37C2" w:rsidP="00FB79B0">
            <w:pPr>
              <w:jc w:val="center"/>
            </w:pPr>
            <w:r>
              <w:t>12</w:t>
            </w:r>
          </w:p>
          <w:p w:rsidR="009A37C2" w:rsidRPr="001F6AFF" w:rsidRDefault="009A37C2" w:rsidP="00FB79B0">
            <w:pPr>
              <w:jc w:val="center"/>
            </w:pPr>
          </w:p>
        </w:tc>
        <w:tc>
          <w:tcPr>
            <w:tcW w:w="1557" w:type="dxa"/>
            <w:shd w:val="clear" w:color="auto" w:fill="auto"/>
          </w:tcPr>
          <w:p w:rsidR="009A37C2" w:rsidRPr="001F6AFF" w:rsidRDefault="009A37C2" w:rsidP="00FB79B0">
            <w:pPr>
              <w:jc w:val="center"/>
            </w:pPr>
            <w:r>
              <w:t>24-28</w:t>
            </w:r>
          </w:p>
          <w:p w:rsidR="009A37C2" w:rsidRPr="001F6AFF" w:rsidRDefault="009A37C2" w:rsidP="00FB79B0">
            <w:pPr>
              <w:jc w:val="center"/>
            </w:pPr>
          </w:p>
        </w:tc>
      </w:tr>
    </w:tbl>
    <w:p w:rsidR="00B7169A" w:rsidRDefault="00B7169A" w:rsidP="00B7169A">
      <w:pPr>
        <w:pStyle w:val="a3"/>
        <w:tabs>
          <w:tab w:val="left" w:pos="0"/>
        </w:tabs>
        <w:ind w:firstLine="851"/>
        <w:jc w:val="both"/>
      </w:pPr>
    </w:p>
    <w:p w:rsidR="009A37C2" w:rsidRDefault="009A37C2" w:rsidP="00B7169A">
      <w:pPr>
        <w:tabs>
          <w:tab w:val="left" w:pos="0"/>
        </w:tabs>
        <w:ind w:firstLine="851"/>
        <w:jc w:val="both"/>
        <w:rPr>
          <w:color w:val="000000"/>
          <w:sz w:val="28"/>
          <w:szCs w:val="28"/>
        </w:rPr>
      </w:pPr>
    </w:p>
    <w:p w:rsidR="000B2FEC" w:rsidRDefault="000B2FEC" w:rsidP="00B7169A">
      <w:pPr>
        <w:tabs>
          <w:tab w:val="left" w:pos="0"/>
        </w:tabs>
        <w:ind w:firstLine="851"/>
        <w:jc w:val="both"/>
        <w:rPr>
          <w:color w:val="000000"/>
          <w:sz w:val="28"/>
          <w:szCs w:val="28"/>
        </w:rPr>
      </w:pPr>
    </w:p>
    <w:p w:rsidR="000B2FEC" w:rsidRPr="000B2FEC" w:rsidRDefault="000B2FEC" w:rsidP="00B7169A">
      <w:pPr>
        <w:tabs>
          <w:tab w:val="left" w:pos="0"/>
        </w:tabs>
        <w:ind w:firstLine="851"/>
        <w:jc w:val="both"/>
        <w:rPr>
          <w:b/>
          <w:color w:val="000000"/>
          <w:sz w:val="28"/>
          <w:szCs w:val="28"/>
          <w:u w:val="single"/>
        </w:rPr>
      </w:pPr>
      <w:r>
        <w:rPr>
          <w:b/>
          <w:color w:val="000000"/>
          <w:sz w:val="28"/>
          <w:szCs w:val="28"/>
          <w:u w:val="single"/>
        </w:rPr>
        <w:t>Мотоциклетный спорт</w:t>
      </w:r>
    </w:p>
    <w:p w:rsidR="000B2FEC" w:rsidRDefault="000B2FEC" w:rsidP="00B7169A">
      <w:pPr>
        <w:tabs>
          <w:tab w:val="left" w:pos="0"/>
        </w:tabs>
        <w:ind w:firstLine="851"/>
        <w:jc w:val="both"/>
        <w:rPr>
          <w:color w:val="000000"/>
          <w:sz w:val="28"/>
          <w:szCs w:val="28"/>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419"/>
        <w:gridCol w:w="1135"/>
        <w:gridCol w:w="1418"/>
        <w:gridCol w:w="1557"/>
      </w:tblGrid>
      <w:tr w:rsidR="000B2FEC" w:rsidRPr="001F6AFF" w:rsidTr="00FC783A">
        <w:trPr>
          <w:cantSplit/>
          <w:trHeight w:val="1134"/>
        </w:trPr>
        <w:tc>
          <w:tcPr>
            <w:tcW w:w="2410" w:type="dxa"/>
            <w:shd w:val="clear" w:color="auto" w:fill="auto"/>
          </w:tcPr>
          <w:p w:rsidR="000B2FEC" w:rsidRPr="001F6AFF" w:rsidRDefault="000B2FEC" w:rsidP="00FC783A">
            <w:pPr>
              <w:jc w:val="center"/>
            </w:pPr>
          </w:p>
          <w:p w:rsidR="000B2FEC" w:rsidRPr="00062483" w:rsidRDefault="000B2FEC" w:rsidP="00FC783A">
            <w:r w:rsidRPr="001F6AFF">
              <w:t>Этап</w:t>
            </w:r>
            <w:r>
              <w:t xml:space="preserve"> </w:t>
            </w:r>
            <w:r w:rsidRPr="001F6AFF">
              <w:t>подготовки</w:t>
            </w:r>
          </w:p>
        </w:tc>
        <w:tc>
          <w:tcPr>
            <w:tcW w:w="1843" w:type="dxa"/>
            <w:shd w:val="clear" w:color="auto" w:fill="auto"/>
          </w:tcPr>
          <w:p w:rsidR="000B2FEC" w:rsidRPr="001F6AFF" w:rsidRDefault="000B2FEC" w:rsidP="00FC783A">
            <w:pPr>
              <w:jc w:val="center"/>
            </w:pPr>
          </w:p>
          <w:p w:rsidR="000B2FEC" w:rsidRPr="001F6AFF" w:rsidRDefault="000B2FEC" w:rsidP="00FC783A">
            <w:r w:rsidRPr="001F6AFF">
              <w:t>Год</w:t>
            </w:r>
            <w:r>
              <w:t xml:space="preserve"> о</w:t>
            </w:r>
            <w:r w:rsidRPr="001F6AFF">
              <w:t>бучения</w:t>
            </w:r>
          </w:p>
          <w:p w:rsidR="000B2FEC" w:rsidRPr="001F6AFF" w:rsidRDefault="000B2FEC" w:rsidP="00FC783A">
            <w:pPr>
              <w:jc w:val="center"/>
            </w:pPr>
          </w:p>
          <w:p w:rsidR="000B2FEC" w:rsidRPr="001F6AFF" w:rsidRDefault="000B2FEC" w:rsidP="00FC783A">
            <w:pPr>
              <w:jc w:val="center"/>
            </w:pPr>
          </w:p>
          <w:p w:rsidR="000B2FEC" w:rsidRPr="001F6AFF" w:rsidRDefault="000B2FEC" w:rsidP="00FC783A">
            <w:pPr>
              <w:jc w:val="center"/>
            </w:pPr>
          </w:p>
        </w:tc>
        <w:tc>
          <w:tcPr>
            <w:tcW w:w="1419" w:type="dxa"/>
            <w:shd w:val="clear" w:color="auto" w:fill="auto"/>
            <w:textDirection w:val="btLr"/>
          </w:tcPr>
          <w:p w:rsidR="000B2FEC" w:rsidRPr="00054F82" w:rsidRDefault="000B2FEC" w:rsidP="00FC783A">
            <w:pPr>
              <w:pStyle w:val="a9"/>
              <w:jc w:val="center"/>
              <w:rPr>
                <w:rFonts w:ascii="Times New Roman" w:hAnsi="Times New Roman"/>
                <w:sz w:val="20"/>
                <w:szCs w:val="20"/>
              </w:rPr>
            </w:pPr>
            <w:r w:rsidRPr="00054F82">
              <w:rPr>
                <w:rFonts w:ascii="Times New Roman" w:hAnsi="Times New Roman"/>
                <w:sz w:val="20"/>
                <w:szCs w:val="20"/>
              </w:rPr>
              <w:t>Минимальный возраст для зачисления</w:t>
            </w:r>
          </w:p>
          <w:p w:rsidR="000B2FEC" w:rsidRPr="00054F82" w:rsidRDefault="000B2FEC" w:rsidP="00FC783A">
            <w:pPr>
              <w:pStyle w:val="a9"/>
              <w:jc w:val="center"/>
              <w:rPr>
                <w:rFonts w:ascii="Times New Roman" w:hAnsi="Times New Roman"/>
                <w:sz w:val="20"/>
                <w:szCs w:val="20"/>
              </w:rPr>
            </w:pPr>
            <w:r w:rsidRPr="00054F82">
              <w:rPr>
                <w:rFonts w:ascii="Times New Roman" w:hAnsi="Times New Roman"/>
                <w:sz w:val="20"/>
                <w:szCs w:val="20"/>
              </w:rPr>
              <w:t>(лет)</w:t>
            </w:r>
          </w:p>
        </w:tc>
        <w:tc>
          <w:tcPr>
            <w:tcW w:w="1135" w:type="dxa"/>
            <w:shd w:val="clear" w:color="auto" w:fill="auto"/>
            <w:textDirection w:val="btLr"/>
          </w:tcPr>
          <w:p w:rsidR="000B2FEC" w:rsidRPr="00054F82" w:rsidRDefault="000B2FEC" w:rsidP="00FC783A">
            <w:pPr>
              <w:pStyle w:val="a9"/>
              <w:ind w:hanging="110"/>
              <w:jc w:val="center"/>
              <w:rPr>
                <w:rFonts w:ascii="Times New Roman" w:hAnsi="Times New Roman"/>
                <w:sz w:val="20"/>
                <w:szCs w:val="20"/>
              </w:rPr>
            </w:pPr>
            <w:r w:rsidRPr="00054F82">
              <w:rPr>
                <w:rFonts w:ascii="Times New Roman" w:hAnsi="Times New Roman"/>
                <w:sz w:val="20"/>
                <w:szCs w:val="20"/>
              </w:rPr>
              <w:t>Минимальная наполняемость групп (чел.)</w:t>
            </w:r>
          </w:p>
        </w:tc>
        <w:tc>
          <w:tcPr>
            <w:tcW w:w="1418" w:type="dxa"/>
            <w:shd w:val="clear" w:color="auto" w:fill="auto"/>
            <w:textDirection w:val="btLr"/>
          </w:tcPr>
          <w:p w:rsidR="000B2FEC" w:rsidRPr="00054F82" w:rsidRDefault="000B2FEC" w:rsidP="00FC783A">
            <w:pPr>
              <w:pStyle w:val="a9"/>
              <w:jc w:val="center"/>
              <w:rPr>
                <w:rFonts w:ascii="Times New Roman" w:hAnsi="Times New Roman"/>
                <w:sz w:val="20"/>
                <w:szCs w:val="20"/>
              </w:rPr>
            </w:pPr>
            <w:r w:rsidRPr="00054F82">
              <w:rPr>
                <w:rFonts w:ascii="Times New Roman" w:hAnsi="Times New Roman"/>
                <w:sz w:val="20"/>
                <w:szCs w:val="20"/>
              </w:rPr>
              <w:t>Максимальный количественный состав группы</w:t>
            </w:r>
          </w:p>
          <w:p w:rsidR="000B2FEC" w:rsidRPr="00054F82" w:rsidRDefault="000B2FEC" w:rsidP="00FC783A">
            <w:pPr>
              <w:pStyle w:val="a9"/>
              <w:jc w:val="center"/>
              <w:rPr>
                <w:rFonts w:ascii="Times New Roman" w:hAnsi="Times New Roman"/>
                <w:sz w:val="20"/>
                <w:szCs w:val="20"/>
              </w:rPr>
            </w:pPr>
            <w:r w:rsidRPr="00054F82">
              <w:rPr>
                <w:rFonts w:ascii="Times New Roman" w:hAnsi="Times New Roman"/>
                <w:sz w:val="20"/>
                <w:szCs w:val="20"/>
              </w:rPr>
              <w:t>(чел.)</w:t>
            </w:r>
          </w:p>
        </w:tc>
        <w:tc>
          <w:tcPr>
            <w:tcW w:w="1557" w:type="dxa"/>
            <w:shd w:val="clear" w:color="auto" w:fill="auto"/>
            <w:textDirection w:val="btLr"/>
          </w:tcPr>
          <w:p w:rsidR="000B2FEC" w:rsidRPr="00054F82" w:rsidRDefault="000B2FEC" w:rsidP="00FC783A">
            <w:pPr>
              <w:pStyle w:val="a9"/>
              <w:jc w:val="center"/>
              <w:rPr>
                <w:rFonts w:ascii="Times New Roman" w:hAnsi="Times New Roman"/>
                <w:sz w:val="20"/>
                <w:szCs w:val="20"/>
              </w:rPr>
            </w:pPr>
            <w:r>
              <w:rPr>
                <w:rFonts w:ascii="Times New Roman" w:hAnsi="Times New Roman"/>
                <w:sz w:val="20"/>
                <w:szCs w:val="20"/>
              </w:rPr>
              <w:t>Максимальный объём тренировочной</w:t>
            </w:r>
            <w:r w:rsidRPr="00054F82">
              <w:rPr>
                <w:rFonts w:ascii="Times New Roman" w:hAnsi="Times New Roman"/>
                <w:sz w:val="20"/>
                <w:szCs w:val="20"/>
              </w:rPr>
              <w:t xml:space="preserve"> нагрузки</w:t>
            </w:r>
          </w:p>
          <w:p w:rsidR="000B2FEC" w:rsidRPr="00054F82" w:rsidRDefault="000B2FEC" w:rsidP="00FC783A">
            <w:pPr>
              <w:pStyle w:val="a9"/>
              <w:jc w:val="center"/>
              <w:rPr>
                <w:rFonts w:ascii="Times New Roman" w:hAnsi="Times New Roman"/>
                <w:sz w:val="20"/>
                <w:szCs w:val="20"/>
              </w:rPr>
            </w:pPr>
            <w:r w:rsidRPr="00054F82">
              <w:rPr>
                <w:rFonts w:ascii="Times New Roman" w:hAnsi="Times New Roman"/>
                <w:sz w:val="20"/>
                <w:szCs w:val="20"/>
              </w:rPr>
              <w:t>(</w:t>
            </w:r>
            <w:proofErr w:type="gramStart"/>
            <w:r w:rsidRPr="00054F82">
              <w:rPr>
                <w:rFonts w:ascii="Times New Roman" w:hAnsi="Times New Roman"/>
                <w:sz w:val="20"/>
                <w:szCs w:val="20"/>
              </w:rPr>
              <w:t>час./</w:t>
            </w:r>
            <w:proofErr w:type="spellStart"/>
            <w:proofErr w:type="gramEnd"/>
            <w:r w:rsidRPr="00054F82">
              <w:rPr>
                <w:rFonts w:ascii="Times New Roman" w:hAnsi="Times New Roman"/>
                <w:sz w:val="20"/>
                <w:szCs w:val="20"/>
              </w:rPr>
              <w:t>нед</w:t>
            </w:r>
            <w:proofErr w:type="spellEnd"/>
            <w:r w:rsidRPr="00054F82">
              <w:rPr>
                <w:rFonts w:ascii="Times New Roman" w:hAnsi="Times New Roman"/>
                <w:sz w:val="20"/>
                <w:szCs w:val="20"/>
              </w:rPr>
              <w:t>.)</w:t>
            </w:r>
          </w:p>
        </w:tc>
      </w:tr>
      <w:tr w:rsidR="000B2FEC" w:rsidRPr="001F6AFF" w:rsidTr="00FC783A">
        <w:tc>
          <w:tcPr>
            <w:tcW w:w="2410" w:type="dxa"/>
            <w:vMerge w:val="restart"/>
            <w:shd w:val="clear" w:color="auto" w:fill="auto"/>
          </w:tcPr>
          <w:p w:rsidR="000B2FEC" w:rsidRPr="001F6AFF" w:rsidRDefault="000B2FEC" w:rsidP="00FC783A">
            <w:pPr>
              <w:jc w:val="center"/>
            </w:pPr>
          </w:p>
          <w:p w:rsidR="000B2FEC" w:rsidRPr="001F6AFF" w:rsidRDefault="000B2FEC" w:rsidP="00FC783A">
            <w:r w:rsidRPr="001F6AFF">
              <w:t>Начальной подготовки</w:t>
            </w:r>
          </w:p>
          <w:p w:rsidR="000B2FEC" w:rsidRPr="00EE79B9" w:rsidRDefault="000B2FEC" w:rsidP="00FC783A">
            <w:pPr>
              <w:jc w:val="center"/>
              <w:rPr>
                <w:b/>
                <w:bCs/>
              </w:rPr>
            </w:pPr>
          </w:p>
        </w:tc>
        <w:tc>
          <w:tcPr>
            <w:tcW w:w="1843" w:type="dxa"/>
            <w:shd w:val="clear" w:color="auto" w:fill="auto"/>
          </w:tcPr>
          <w:p w:rsidR="000B2FEC" w:rsidRPr="004A74AD" w:rsidRDefault="000B2FEC" w:rsidP="00FC783A">
            <w:r w:rsidRPr="001F6AFF">
              <w:t xml:space="preserve">1 </w:t>
            </w:r>
            <w:proofErr w:type="spellStart"/>
            <w:r>
              <w:t>г.о</w:t>
            </w:r>
            <w:proofErr w:type="spellEnd"/>
            <w:r>
              <w:t>.</w:t>
            </w:r>
          </w:p>
        </w:tc>
        <w:tc>
          <w:tcPr>
            <w:tcW w:w="1419" w:type="dxa"/>
            <w:shd w:val="clear" w:color="auto" w:fill="auto"/>
          </w:tcPr>
          <w:p w:rsidR="000B2FEC" w:rsidRPr="00EE79B9" w:rsidRDefault="000B2FEC" w:rsidP="00FC783A">
            <w:pPr>
              <w:jc w:val="center"/>
              <w:rPr>
                <w:b/>
                <w:bCs/>
              </w:rPr>
            </w:pPr>
            <w:r>
              <w:t>8-9</w:t>
            </w:r>
          </w:p>
        </w:tc>
        <w:tc>
          <w:tcPr>
            <w:tcW w:w="1135" w:type="dxa"/>
            <w:shd w:val="clear" w:color="auto" w:fill="auto"/>
          </w:tcPr>
          <w:p w:rsidR="000B2FEC" w:rsidRPr="001F6AFF" w:rsidRDefault="000B2FEC" w:rsidP="00FC783A">
            <w:pPr>
              <w:ind w:hanging="110"/>
              <w:jc w:val="center"/>
            </w:pPr>
            <w:r>
              <w:t>8</w:t>
            </w:r>
          </w:p>
        </w:tc>
        <w:tc>
          <w:tcPr>
            <w:tcW w:w="1418" w:type="dxa"/>
            <w:shd w:val="clear" w:color="auto" w:fill="auto"/>
          </w:tcPr>
          <w:p w:rsidR="000B2FEC" w:rsidRPr="001F6AFF" w:rsidRDefault="000B2FEC" w:rsidP="00FC783A">
            <w:pPr>
              <w:jc w:val="center"/>
            </w:pPr>
            <w:r>
              <w:t>15</w:t>
            </w:r>
          </w:p>
        </w:tc>
        <w:tc>
          <w:tcPr>
            <w:tcW w:w="1557" w:type="dxa"/>
            <w:shd w:val="clear" w:color="auto" w:fill="auto"/>
          </w:tcPr>
          <w:p w:rsidR="000B2FEC" w:rsidRPr="001F6AFF" w:rsidRDefault="000B2FEC" w:rsidP="00FC783A">
            <w:pPr>
              <w:jc w:val="center"/>
            </w:pPr>
            <w:r>
              <w:t>6</w:t>
            </w:r>
          </w:p>
        </w:tc>
      </w:tr>
      <w:tr w:rsidR="000B2FEC" w:rsidRPr="001F6AFF" w:rsidTr="00FC783A">
        <w:tc>
          <w:tcPr>
            <w:tcW w:w="2410" w:type="dxa"/>
            <w:vMerge/>
            <w:shd w:val="clear" w:color="auto" w:fill="auto"/>
          </w:tcPr>
          <w:p w:rsidR="000B2FEC" w:rsidRPr="00EE79B9" w:rsidRDefault="000B2FEC" w:rsidP="00FC783A">
            <w:pPr>
              <w:jc w:val="center"/>
              <w:rPr>
                <w:b/>
                <w:bCs/>
              </w:rPr>
            </w:pPr>
          </w:p>
        </w:tc>
        <w:tc>
          <w:tcPr>
            <w:tcW w:w="1843" w:type="dxa"/>
            <w:shd w:val="clear" w:color="auto" w:fill="auto"/>
          </w:tcPr>
          <w:p w:rsidR="000B2FEC" w:rsidRPr="00062483" w:rsidRDefault="000B2FEC" w:rsidP="00FC783A">
            <w:r>
              <w:t xml:space="preserve">2 </w:t>
            </w:r>
            <w:proofErr w:type="spellStart"/>
            <w:r>
              <w:t>г.о</w:t>
            </w:r>
            <w:proofErr w:type="spellEnd"/>
            <w:r>
              <w:t>.</w:t>
            </w:r>
          </w:p>
        </w:tc>
        <w:tc>
          <w:tcPr>
            <w:tcW w:w="1419" w:type="dxa"/>
            <w:shd w:val="clear" w:color="auto" w:fill="auto"/>
          </w:tcPr>
          <w:p w:rsidR="000B2FEC" w:rsidRPr="00062483" w:rsidRDefault="000B2FEC" w:rsidP="00FC783A">
            <w:pPr>
              <w:jc w:val="center"/>
            </w:pPr>
            <w:r>
              <w:t>9-10</w:t>
            </w:r>
          </w:p>
        </w:tc>
        <w:tc>
          <w:tcPr>
            <w:tcW w:w="1135" w:type="dxa"/>
            <w:shd w:val="clear" w:color="auto" w:fill="auto"/>
          </w:tcPr>
          <w:p w:rsidR="000B2FEC" w:rsidRPr="001F6AFF" w:rsidRDefault="000B2FEC" w:rsidP="00FC783A">
            <w:pPr>
              <w:ind w:hanging="110"/>
              <w:jc w:val="center"/>
            </w:pPr>
            <w:r>
              <w:t>8</w:t>
            </w:r>
          </w:p>
        </w:tc>
        <w:tc>
          <w:tcPr>
            <w:tcW w:w="1418" w:type="dxa"/>
            <w:shd w:val="clear" w:color="auto" w:fill="auto"/>
          </w:tcPr>
          <w:p w:rsidR="000B2FEC" w:rsidRPr="001F6AFF" w:rsidRDefault="000B2FEC" w:rsidP="00FC783A">
            <w:pPr>
              <w:jc w:val="center"/>
            </w:pPr>
            <w:r>
              <w:t>15</w:t>
            </w:r>
          </w:p>
        </w:tc>
        <w:tc>
          <w:tcPr>
            <w:tcW w:w="1557" w:type="dxa"/>
            <w:shd w:val="clear" w:color="auto" w:fill="auto"/>
          </w:tcPr>
          <w:p w:rsidR="000B2FEC" w:rsidRPr="001F6AFF" w:rsidRDefault="000B2FEC" w:rsidP="00FC783A">
            <w:pPr>
              <w:jc w:val="center"/>
            </w:pPr>
            <w:r>
              <w:t>9</w:t>
            </w:r>
          </w:p>
        </w:tc>
      </w:tr>
      <w:tr w:rsidR="000B2FEC" w:rsidRPr="001F6AFF" w:rsidTr="00FC783A">
        <w:tc>
          <w:tcPr>
            <w:tcW w:w="2410" w:type="dxa"/>
            <w:vMerge/>
            <w:shd w:val="clear" w:color="auto" w:fill="auto"/>
          </w:tcPr>
          <w:p w:rsidR="000B2FEC" w:rsidRPr="00EE79B9" w:rsidRDefault="000B2FEC" w:rsidP="00FC783A">
            <w:pPr>
              <w:jc w:val="center"/>
              <w:rPr>
                <w:b/>
                <w:bCs/>
              </w:rPr>
            </w:pPr>
          </w:p>
        </w:tc>
        <w:tc>
          <w:tcPr>
            <w:tcW w:w="1843" w:type="dxa"/>
            <w:shd w:val="clear" w:color="auto" w:fill="auto"/>
          </w:tcPr>
          <w:p w:rsidR="000B2FEC" w:rsidRPr="001F6AFF" w:rsidRDefault="000B2FEC" w:rsidP="00FC783A"/>
        </w:tc>
        <w:tc>
          <w:tcPr>
            <w:tcW w:w="1419" w:type="dxa"/>
            <w:shd w:val="clear" w:color="auto" w:fill="auto"/>
          </w:tcPr>
          <w:p w:rsidR="000B2FEC" w:rsidRPr="001F6AFF" w:rsidRDefault="000B2FEC" w:rsidP="00FC783A">
            <w:pPr>
              <w:jc w:val="center"/>
            </w:pPr>
          </w:p>
        </w:tc>
        <w:tc>
          <w:tcPr>
            <w:tcW w:w="1135" w:type="dxa"/>
            <w:shd w:val="clear" w:color="auto" w:fill="auto"/>
          </w:tcPr>
          <w:p w:rsidR="000B2FEC" w:rsidRPr="001F6AFF" w:rsidRDefault="000B2FEC" w:rsidP="00FC783A">
            <w:pPr>
              <w:ind w:hanging="110"/>
              <w:jc w:val="center"/>
            </w:pPr>
          </w:p>
        </w:tc>
        <w:tc>
          <w:tcPr>
            <w:tcW w:w="1418" w:type="dxa"/>
            <w:shd w:val="clear" w:color="auto" w:fill="auto"/>
          </w:tcPr>
          <w:p w:rsidR="000B2FEC" w:rsidRPr="001F6AFF" w:rsidRDefault="000B2FEC" w:rsidP="00FC783A">
            <w:pPr>
              <w:jc w:val="center"/>
            </w:pPr>
          </w:p>
        </w:tc>
        <w:tc>
          <w:tcPr>
            <w:tcW w:w="1557" w:type="dxa"/>
            <w:shd w:val="clear" w:color="auto" w:fill="auto"/>
          </w:tcPr>
          <w:p w:rsidR="000B2FEC" w:rsidRPr="001F6AFF" w:rsidRDefault="000B2FEC" w:rsidP="00FC783A">
            <w:pPr>
              <w:jc w:val="center"/>
            </w:pPr>
          </w:p>
        </w:tc>
      </w:tr>
      <w:tr w:rsidR="000B2FEC" w:rsidRPr="001F6AFF" w:rsidTr="00FC783A">
        <w:trPr>
          <w:trHeight w:val="301"/>
        </w:trPr>
        <w:tc>
          <w:tcPr>
            <w:tcW w:w="2410" w:type="dxa"/>
            <w:vMerge w:val="restart"/>
            <w:shd w:val="clear" w:color="auto" w:fill="auto"/>
          </w:tcPr>
          <w:p w:rsidR="000B2FEC" w:rsidRPr="001F6AFF" w:rsidRDefault="000B2FEC" w:rsidP="00FC783A"/>
          <w:p w:rsidR="000B2FEC" w:rsidRPr="001F6AFF" w:rsidRDefault="000B2FEC" w:rsidP="00FC783A">
            <w:pPr>
              <w:jc w:val="center"/>
            </w:pPr>
            <w:r w:rsidRPr="001F6AFF">
              <w:t xml:space="preserve">Тренировочный этап </w:t>
            </w:r>
          </w:p>
          <w:p w:rsidR="000B2FEC" w:rsidRPr="001F6AFF" w:rsidRDefault="000B2FEC" w:rsidP="00FC783A">
            <w:pPr>
              <w:jc w:val="center"/>
            </w:pPr>
            <w:r w:rsidRPr="001F6AFF">
              <w:t>(этап спортивной специализации)</w:t>
            </w:r>
          </w:p>
          <w:p w:rsidR="000B2FEC" w:rsidRPr="00EE79B9" w:rsidRDefault="000B2FEC" w:rsidP="00FC783A">
            <w:pPr>
              <w:jc w:val="center"/>
              <w:rPr>
                <w:b/>
                <w:bCs/>
              </w:rPr>
            </w:pPr>
          </w:p>
        </w:tc>
        <w:tc>
          <w:tcPr>
            <w:tcW w:w="1843" w:type="dxa"/>
            <w:vMerge w:val="restart"/>
            <w:shd w:val="clear" w:color="auto" w:fill="auto"/>
          </w:tcPr>
          <w:p w:rsidR="000B2FEC" w:rsidRPr="00EE79B9" w:rsidRDefault="000B2FEC" w:rsidP="00FC783A">
            <w:pPr>
              <w:jc w:val="center"/>
              <w:rPr>
                <w:bCs/>
              </w:rPr>
            </w:pPr>
            <w:r w:rsidRPr="00EE79B9">
              <w:rPr>
                <w:bCs/>
              </w:rPr>
              <w:t xml:space="preserve">Начальной специализации </w:t>
            </w:r>
          </w:p>
          <w:p w:rsidR="000B2FEC" w:rsidRPr="00EE79B9" w:rsidRDefault="000B2FEC" w:rsidP="00FC783A">
            <w:pPr>
              <w:jc w:val="center"/>
              <w:rPr>
                <w:bCs/>
              </w:rPr>
            </w:pPr>
            <w:r w:rsidRPr="00EE79B9">
              <w:rPr>
                <w:bCs/>
              </w:rPr>
              <w:t>(до 2 лет)</w:t>
            </w:r>
          </w:p>
        </w:tc>
        <w:tc>
          <w:tcPr>
            <w:tcW w:w="1419" w:type="dxa"/>
            <w:shd w:val="clear" w:color="auto" w:fill="auto"/>
          </w:tcPr>
          <w:p w:rsidR="000B2FEC" w:rsidRPr="000B2FEC" w:rsidRDefault="000B2FEC" w:rsidP="00FC783A">
            <w:pPr>
              <w:jc w:val="center"/>
              <w:rPr>
                <w:bCs/>
              </w:rPr>
            </w:pPr>
            <w:r>
              <w:rPr>
                <w:bCs/>
              </w:rPr>
              <w:t>11-12</w:t>
            </w:r>
          </w:p>
        </w:tc>
        <w:tc>
          <w:tcPr>
            <w:tcW w:w="1135" w:type="dxa"/>
            <w:shd w:val="clear" w:color="auto" w:fill="auto"/>
          </w:tcPr>
          <w:p w:rsidR="000B2FEC" w:rsidRPr="001F6AFF" w:rsidRDefault="000B2FEC" w:rsidP="00FC783A">
            <w:pPr>
              <w:ind w:hanging="110"/>
              <w:jc w:val="center"/>
            </w:pPr>
          </w:p>
          <w:p w:rsidR="000B2FEC" w:rsidRPr="001F6AFF" w:rsidRDefault="000B2FEC" w:rsidP="00FC783A">
            <w:pPr>
              <w:ind w:hanging="110"/>
              <w:jc w:val="center"/>
            </w:pPr>
            <w:r>
              <w:t>6</w:t>
            </w:r>
          </w:p>
        </w:tc>
        <w:tc>
          <w:tcPr>
            <w:tcW w:w="1418" w:type="dxa"/>
            <w:shd w:val="clear" w:color="auto" w:fill="auto"/>
          </w:tcPr>
          <w:p w:rsidR="000B2FEC" w:rsidRPr="001F6AFF" w:rsidRDefault="000B2FEC" w:rsidP="00FC783A">
            <w:pPr>
              <w:jc w:val="center"/>
            </w:pPr>
          </w:p>
          <w:p w:rsidR="000B2FEC" w:rsidRPr="001F6AFF" w:rsidRDefault="000B2FEC" w:rsidP="00FC783A">
            <w:pPr>
              <w:jc w:val="center"/>
            </w:pPr>
            <w:r>
              <w:t>12</w:t>
            </w:r>
          </w:p>
        </w:tc>
        <w:tc>
          <w:tcPr>
            <w:tcW w:w="1557" w:type="dxa"/>
            <w:shd w:val="clear" w:color="auto" w:fill="auto"/>
          </w:tcPr>
          <w:p w:rsidR="000B2FEC" w:rsidRPr="001F6AFF" w:rsidRDefault="000B2FEC" w:rsidP="00FC783A">
            <w:pPr>
              <w:jc w:val="center"/>
            </w:pPr>
          </w:p>
          <w:p w:rsidR="000B2FEC" w:rsidRPr="001F6AFF" w:rsidRDefault="000B2FEC" w:rsidP="00FC783A">
            <w:pPr>
              <w:jc w:val="center"/>
            </w:pPr>
            <w:r>
              <w:t>12</w:t>
            </w:r>
          </w:p>
        </w:tc>
      </w:tr>
      <w:tr w:rsidR="000B2FEC" w:rsidRPr="001F6AFF" w:rsidTr="00FC783A">
        <w:trPr>
          <w:trHeight w:val="516"/>
        </w:trPr>
        <w:tc>
          <w:tcPr>
            <w:tcW w:w="2410" w:type="dxa"/>
            <w:vMerge/>
            <w:shd w:val="clear" w:color="auto" w:fill="auto"/>
          </w:tcPr>
          <w:p w:rsidR="000B2FEC" w:rsidRPr="001F6AFF" w:rsidRDefault="000B2FEC" w:rsidP="00FC783A">
            <w:pPr>
              <w:jc w:val="center"/>
            </w:pPr>
          </w:p>
        </w:tc>
        <w:tc>
          <w:tcPr>
            <w:tcW w:w="1843" w:type="dxa"/>
            <w:vMerge/>
            <w:shd w:val="clear" w:color="auto" w:fill="auto"/>
          </w:tcPr>
          <w:p w:rsidR="000B2FEC" w:rsidRPr="001F6AFF" w:rsidRDefault="000B2FEC" w:rsidP="00FC783A">
            <w:pPr>
              <w:jc w:val="center"/>
            </w:pPr>
          </w:p>
        </w:tc>
        <w:tc>
          <w:tcPr>
            <w:tcW w:w="1419" w:type="dxa"/>
            <w:shd w:val="clear" w:color="auto" w:fill="auto"/>
          </w:tcPr>
          <w:p w:rsidR="000B2FEC" w:rsidRPr="001F6AFF" w:rsidRDefault="000B2FEC" w:rsidP="00FC783A">
            <w:pPr>
              <w:jc w:val="center"/>
            </w:pPr>
            <w:r>
              <w:t>11-12</w:t>
            </w:r>
          </w:p>
        </w:tc>
        <w:tc>
          <w:tcPr>
            <w:tcW w:w="1135" w:type="dxa"/>
            <w:shd w:val="clear" w:color="auto" w:fill="auto"/>
          </w:tcPr>
          <w:p w:rsidR="000B2FEC" w:rsidRPr="001F6AFF" w:rsidRDefault="000B2FEC" w:rsidP="00FC783A">
            <w:pPr>
              <w:ind w:hanging="110"/>
              <w:jc w:val="center"/>
            </w:pPr>
            <w:r>
              <w:t>6</w:t>
            </w:r>
          </w:p>
        </w:tc>
        <w:tc>
          <w:tcPr>
            <w:tcW w:w="1418" w:type="dxa"/>
            <w:shd w:val="clear" w:color="auto" w:fill="auto"/>
          </w:tcPr>
          <w:p w:rsidR="000B2FEC" w:rsidRPr="001F6AFF" w:rsidRDefault="000B2FEC" w:rsidP="00FC783A">
            <w:pPr>
              <w:jc w:val="center"/>
            </w:pPr>
            <w:r>
              <w:t>12</w:t>
            </w:r>
          </w:p>
        </w:tc>
        <w:tc>
          <w:tcPr>
            <w:tcW w:w="1557" w:type="dxa"/>
            <w:shd w:val="clear" w:color="auto" w:fill="auto"/>
          </w:tcPr>
          <w:p w:rsidR="000B2FEC" w:rsidRPr="001F6AFF" w:rsidRDefault="000B2FEC" w:rsidP="00FC783A">
            <w:pPr>
              <w:jc w:val="center"/>
            </w:pPr>
            <w:r>
              <w:t>12</w:t>
            </w:r>
          </w:p>
        </w:tc>
      </w:tr>
      <w:tr w:rsidR="000B2FEC" w:rsidRPr="001F6AFF" w:rsidTr="00FC783A">
        <w:trPr>
          <w:trHeight w:val="301"/>
        </w:trPr>
        <w:tc>
          <w:tcPr>
            <w:tcW w:w="2410" w:type="dxa"/>
            <w:vMerge/>
            <w:shd w:val="clear" w:color="auto" w:fill="auto"/>
          </w:tcPr>
          <w:p w:rsidR="000B2FEC" w:rsidRPr="00EE79B9" w:rsidRDefault="000B2FEC" w:rsidP="00FC783A">
            <w:pPr>
              <w:jc w:val="center"/>
              <w:rPr>
                <w:b/>
                <w:bCs/>
              </w:rPr>
            </w:pPr>
          </w:p>
        </w:tc>
        <w:tc>
          <w:tcPr>
            <w:tcW w:w="1843" w:type="dxa"/>
            <w:vMerge w:val="restart"/>
            <w:shd w:val="clear" w:color="auto" w:fill="auto"/>
          </w:tcPr>
          <w:p w:rsidR="000B2FEC" w:rsidRPr="00EE79B9" w:rsidRDefault="000B2FEC" w:rsidP="00FC783A">
            <w:pPr>
              <w:jc w:val="center"/>
              <w:rPr>
                <w:bCs/>
              </w:rPr>
            </w:pPr>
            <w:r w:rsidRPr="00EE79B9">
              <w:rPr>
                <w:bCs/>
              </w:rPr>
              <w:t xml:space="preserve">Углубленной специализации </w:t>
            </w:r>
          </w:p>
          <w:p w:rsidR="000B2FEC" w:rsidRPr="00EE79B9" w:rsidRDefault="000B2FEC" w:rsidP="00FC783A">
            <w:pPr>
              <w:jc w:val="center"/>
              <w:rPr>
                <w:bCs/>
              </w:rPr>
            </w:pPr>
            <w:r w:rsidRPr="00EE79B9">
              <w:rPr>
                <w:bCs/>
              </w:rPr>
              <w:t>(свыше двух лет)</w:t>
            </w:r>
          </w:p>
        </w:tc>
        <w:tc>
          <w:tcPr>
            <w:tcW w:w="1419" w:type="dxa"/>
            <w:shd w:val="clear" w:color="auto" w:fill="auto"/>
          </w:tcPr>
          <w:p w:rsidR="000B2FEC" w:rsidRPr="00EE79B9" w:rsidRDefault="000B2FEC" w:rsidP="00FC783A">
            <w:pPr>
              <w:jc w:val="center"/>
              <w:rPr>
                <w:bCs/>
              </w:rPr>
            </w:pPr>
            <w:r>
              <w:rPr>
                <w:bCs/>
              </w:rPr>
              <w:t>12-13</w:t>
            </w:r>
          </w:p>
        </w:tc>
        <w:tc>
          <w:tcPr>
            <w:tcW w:w="1135" w:type="dxa"/>
            <w:shd w:val="clear" w:color="auto" w:fill="auto"/>
          </w:tcPr>
          <w:p w:rsidR="000B2FEC" w:rsidRPr="001F6AFF" w:rsidRDefault="000B2FEC" w:rsidP="00FC783A">
            <w:pPr>
              <w:ind w:hanging="110"/>
              <w:jc w:val="center"/>
            </w:pPr>
            <w:r>
              <w:t>5</w:t>
            </w:r>
          </w:p>
        </w:tc>
        <w:tc>
          <w:tcPr>
            <w:tcW w:w="1418" w:type="dxa"/>
            <w:shd w:val="clear" w:color="auto" w:fill="auto"/>
          </w:tcPr>
          <w:p w:rsidR="000B2FEC" w:rsidRPr="001F6AFF" w:rsidRDefault="000B2FEC" w:rsidP="00FC783A">
            <w:pPr>
              <w:jc w:val="center"/>
            </w:pPr>
            <w:r>
              <w:t>10</w:t>
            </w:r>
          </w:p>
        </w:tc>
        <w:tc>
          <w:tcPr>
            <w:tcW w:w="1557" w:type="dxa"/>
            <w:shd w:val="clear" w:color="auto" w:fill="auto"/>
          </w:tcPr>
          <w:p w:rsidR="000B2FEC" w:rsidRPr="001F6AFF" w:rsidRDefault="000B2FEC" w:rsidP="00FC783A">
            <w:pPr>
              <w:jc w:val="center"/>
            </w:pPr>
            <w:r>
              <w:t>18</w:t>
            </w:r>
          </w:p>
        </w:tc>
      </w:tr>
      <w:tr w:rsidR="000B2FEC" w:rsidRPr="001F6AFF" w:rsidTr="00FC783A">
        <w:trPr>
          <w:trHeight w:val="313"/>
        </w:trPr>
        <w:tc>
          <w:tcPr>
            <w:tcW w:w="2410" w:type="dxa"/>
            <w:vMerge/>
            <w:shd w:val="clear" w:color="auto" w:fill="auto"/>
          </w:tcPr>
          <w:p w:rsidR="000B2FEC" w:rsidRPr="00EE79B9" w:rsidRDefault="000B2FEC" w:rsidP="00FC783A">
            <w:pPr>
              <w:jc w:val="center"/>
              <w:rPr>
                <w:b/>
                <w:bCs/>
              </w:rPr>
            </w:pPr>
          </w:p>
        </w:tc>
        <w:tc>
          <w:tcPr>
            <w:tcW w:w="1843" w:type="dxa"/>
            <w:vMerge/>
            <w:shd w:val="clear" w:color="auto" w:fill="auto"/>
          </w:tcPr>
          <w:p w:rsidR="000B2FEC" w:rsidRPr="001F6AFF" w:rsidRDefault="000B2FEC" w:rsidP="00FC783A">
            <w:pPr>
              <w:jc w:val="center"/>
            </w:pPr>
          </w:p>
        </w:tc>
        <w:tc>
          <w:tcPr>
            <w:tcW w:w="1419" w:type="dxa"/>
            <w:shd w:val="clear" w:color="auto" w:fill="auto"/>
          </w:tcPr>
          <w:p w:rsidR="000B2FEC" w:rsidRPr="001F6AFF" w:rsidRDefault="000B2FEC" w:rsidP="00FC783A">
            <w:pPr>
              <w:jc w:val="center"/>
            </w:pPr>
            <w:r>
              <w:t>12-13</w:t>
            </w:r>
          </w:p>
        </w:tc>
        <w:tc>
          <w:tcPr>
            <w:tcW w:w="1135" w:type="dxa"/>
            <w:shd w:val="clear" w:color="auto" w:fill="auto"/>
          </w:tcPr>
          <w:p w:rsidR="000B2FEC" w:rsidRPr="001F6AFF" w:rsidRDefault="000B2FEC" w:rsidP="00FC783A">
            <w:pPr>
              <w:ind w:hanging="110"/>
              <w:jc w:val="center"/>
            </w:pPr>
            <w:r>
              <w:t>5</w:t>
            </w:r>
          </w:p>
        </w:tc>
        <w:tc>
          <w:tcPr>
            <w:tcW w:w="1418" w:type="dxa"/>
            <w:shd w:val="clear" w:color="auto" w:fill="auto"/>
          </w:tcPr>
          <w:p w:rsidR="000B2FEC" w:rsidRPr="001F6AFF" w:rsidRDefault="000B2FEC" w:rsidP="00FC783A">
            <w:pPr>
              <w:jc w:val="center"/>
            </w:pPr>
            <w:r>
              <w:t>10</w:t>
            </w:r>
          </w:p>
        </w:tc>
        <w:tc>
          <w:tcPr>
            <w:tcW w:w="1557" w:type="dxa"/>
            <w:shd w:val="clear" w:color="auto" w:fill="auto"/>
          </w:tcPr>
          <w:p w:rsidR="000B2FEC" w:rsidRPr="001F6AFF" w:rsidRDefault="000B2FEC" w:rsidP="00FC783A">
            <w:pPr>
              <w:jc w:val="center"/>
            </w:pPr>
            <w:r>
              <w:t>18</w:t>
            </w:r>
          </w:p>
        </w:tc>
      </w:tr>
      <w:tr w:rsidR="000B2FEC" w:rsidRPr="001F6AFF" w:rsidTr="00FC783A">
        <w:trPr>
          <w:trHeight w:val="494"/>
        </w:trPr>
        <w:tc>
          <w:tcPr>
            <w:tcW w:w="2410" w:type="dxa"/>
            <w:vMerge/>
            <w:shd w:val="clear" w:color="auto" w:fill="auto"/>
          </w:tcPr>
          <w:p w:rsidR="000B2FEC" w:rsidRPr="00EE79B9" w:rsidRDefault="000B2FEC" w:rsidP="00FC783A">
            <w:pPr>
              <w:jc w:val="center"/>
              <w:rPr>
                <w:b/>
                <w:bCs/>
              </w:rPr>
            </w:pPr>
          </w:p>
        </w:tc>
        <w:tc>
          <w:tcPr>
            <w:tcW w:w="1843" w:type="dxa"/>
            <w:vMerge/>
            <w:shd w:val="clear" w:color="auto" w:fill="auto"/>
          </w:tcPr>
          <w:p w:rsidR="000B2FEC" w:rsidRPr="001F6AFF" w:rsidRDefault="000B2FEC" w:rsidP="00FC783A">
            <w:pPr>
              <w:jc w:val="center"/>
            </w:pPr>
          </w:p>
        </w:tc>
        <w:tc>
          <w:tcPr>
            <w:tcW w:w="1419" w:type="dxa"/>
            <w:shd w:val="clear" w:color="auto" w:fill="auto"/>
          </w:tcPr>
          <w:p w:rsidR="000B2FEC" w:rsidRPr="001F6AFF" w:rsidRDefault="000B2FEC" w:rsidP="00FC783A">
            <w:pPr>
              <w:jc w:val="center"/>
            </w:pPr>
          </w:p>
        </w:tc>
        <w:tc>
          <w:tcPr>
            <w:tcW w:w="1135" w:type="dxa"/>
            <w:shd w:val="clear" w:color="auto" w:fill="auto"/>
          </w:tcPr>
          <w:p w:rsidR="000B2FEC" w:rsidRPr="001F6AFF" w:rsidRDefault="000B2FEC" w:rsidP="00FC783A">
            <w:pPr>
              <w:ind w:hanging="110"/>
              <w:jc w:val="center"/>
            </w:pPr>
          </w:p>
        </w:tc>
        <w:tc>
          <w:tcPr>
            <w:tcW w:w="1418" w:type="dxa"/>
            <w:shd w:val="clear" w:color="auto" w:fill="auto"/>
          </w:tcPr>
          <w:p w:rsidR="000B2FEC" w:rsidRPr="001F6AFF" w:rsidRDefault="000B2FEC" w:rsidP="00FC783A">
            <w:pPr>
              <w:jc w:val="center"/>
            </w:pPr>
          </w:p>
        </w:tc>
        <w:tc>
          <w:tcPr>
            <w:tcW w:w="1557" w:type="dxa"/>
            <w:shd w:val="clear" w:color="auto" w:fill="auto"/>
          </w:tcPr>
          <w:p w:rsidR="000B2FEC" w:rsidRPr="001F6AFF" w:rsidRDefault="000B2FEC" w:rsidP="00FC783A">
            <w:pPr>
              <w:jc w:val="center"/>
            </w:pPr>
          </w:p>
        </w:tc>
      </w:tr>
      <w:tr w:rsidR="000B2FEC" w:rsidRPr="001F6AFF" w:rsidTr="00FC783A">
        <w:trPr>
          <w:trHeight w:val="677"/>
        </w:trPr>
        <w:tc>
          <w:tcPr>
            <w:tcW w:w="2410" w:type="dxa"/>
            <w:shd w:val="clear" w:color="auto" w:fill="auto"/>
          </w:tcPr>
          <w:p w:rsidR="000B2FEC" w:rsidRPr="001F6AFF" w:rsidRDefault="000B2FEC" w:rsidP="00FC783A">
            <w:pPr>
              <w:jc w:val="center"/>
            </w:pPr>
            <w:proofErr w:type="gramStart"/>
            <w:r w:rsidRPr="001F6AFF">
              <w:lastRenderedPageBreak/>
              <w:t>Совершенствование  спортивного</w:t>
            </w:r>
            <w:proofErr w:type="gramEnd"/>
            <w:r w:rsidRPr="001F6AFF">
              <w:t xml:space="preserve"> мастерства</w:t>
            </w:r>
          </w:p>
        </w:tc>
        <w:tc>
          <w:tcPr>
            <w:tcW w:w="1843" w:type="dxa"/>
            <w:shd w:val="clear" w:color="auto" w:fill="auto"/>
          </w:tcPr>
          <w:p w:rsidR="000B2FEC" w:rsidRPr="00EE79B9" w:rsidRDefault="000B2FEC" w:rsidP="00FC783A">
            <w:pPr>
              <w:jc w:val="center"/>
              <w:rPr>
                <w:bCs/>
              </w:rPr>
            </w:pPr>
            <w:r>
              <w:rPr>
                <w:bCs/>
              </w:rPr>
              <w:t>Весь период</w:t>
            </w:r>
          </w:p>
        </w:tc>
        <w:tc>
          <w:tcPr>
            <w:tcW w:w="1419" w:type="dxa"/>
            <w:shd w:val="clear" w:color="auto" w:fill="auto"/>
          </w:tcPr>
          <w:p w:rsidR="000B2FEC" w:rsidRPr="00EE79B9" w:rsidRDefault="000B2FEC" w:rsidP="00FC783A">
            <w:pPr>
              <w:jc w:val="center"/>
              <w:rPr>
                <w:bCs/>
              </w:rPr>
            </w:pPr>
            <w:r>
              <w:rPr>
                <w:bCs/>
              </w:rPr>
              <w:t>13лет</w:t>
            </w:r>
          </w:p>
        </w:tc>
        <w:tc>
          <w:tcPr>
            <w:tcW w:w="1135" w:type="dxa"/>
            <w:shd w:val="clear" w:color="auto" w:fill="auto"/>
          </w:tcPr>
          <w:p w:rsidR="000B2FEC" w:rsidRPr="001F6AFF" w:rsidRDefault="000B2FEC" w:rsidP="00FC783A">
            <w:pPr>
              <w:ind w:hanging="110"/>
              <w:jc w:val="center"/>
            </w:pPr>
            <w:r>
              <w:t>3</w:t>
            </w:r>
          </w:p>
          <w:p w:rsidR="000B2FEC" w:rsidRPr="001F6AFF" w:rsidRDefault="000B2FEC" w:rsidP="00FC783A">
            <w:pPr>
              <w:ind w:hanging="110"/>
              <w:jc w:val="center"/>
            </w:pPr>
          </w:p>
        </w:tc>
        <w:tc>
          <w:tcPr>
            <w:tcW w:w="1418" w:type="dxa"/>
            <w:shd w:val="clear" w:color="auto" w:fill="auto"/>
          </w:tcPr>
          <w:p w:rsidR="000B2FEC" w:rsidRPr="001F6AFF" w:rsidRDefault="000B2FEC" w:rsidP="00FC783A">
            <w:pPr>
              <w:jc w:val="center"/>
            </w:pPr>
            <w:r>
              <w:t>8</w:t>
            </w:r>
          </w:p>
          <w:p w:rsidR="000B2FEC" w:rsidRPr="001F6AFF" w:rsidRDefault="000B2FEC" w:rsidP="00FC783A">
            <w:pPr>
              <w:jc w:val="center"/>
            </w:pPr>
          </w:p>
        </w:tc>
        <w:tc>
          <w:tcPr>
            <w:tcW w:w="1557" w:type="dxa"/>
            <w:shd w:val="clear" w:color="auto" w:fill="auto"/>
          </w:tcPr>
          <w:p w:rsidR="000B2FEC" w:rsidRPr="001F6AFF" w:rsidRDefault="00B7249A" w:rsidP="00FC783A">
            <w:pPr>
              <w:jc w:val="center"/>
            </w:pPr>
            <w:r>
              <w:t>24</w:t>
            </w:r>
          </w:p>
          <w:p w:rsidR="000B2FEC" w:rsidRPr="001F6AFF" w:rsidRDefault="000B2FEC" w:rsidP="00FC783A">
            <w:pPr>
              <w:jc w:val="center"/>
            </w:pPr>
          </w:p>
        </w:tc>
      </w:tr>
    </w:tbl>
    <w:p w:rsidR="000B2FEC" w:rsidRDefault="000B2FEC" w:rsidP="00B7169A">
      <w:pPr>
        <w:tabs>
          <w:tab w:val="left" w:pos="0"/>
        </w:tabs>
        <w:ind w:firstLine="851"/>
        <w:jc w:val="both"/>
        <w:rPr>
          <w:color w:val="000000"/>
          <w:sz w:val="28"/>
          <w:szCs w:val="28"/>
        </w:rPr>
      </w:pPr>
    </w:p>
    <w:p w:rsidR="000B2FEC" w:rsidRDefault="000B2FEC" w:rsidP="00B7169A">
      <w:pPr>
        <w:tabs>
          <w:tab w:val="left" w:pos="0"/>
        </w:tabs>
        <w:ind w:firstLine="851"/>
        <w:jc w:val="both"/>
        <w:rPr>
          <w:color w:val="000000"/>
          <w:sz w:val="28"/>
          <w:szCs w:val="28"/>
        </w:rPr>
      </w:pPr>
    </w:p>
    <w:p w:rsidR="000B2FEC" w:rsidRDefault="000B2FEC" w:rsidP="00B7169A">
      <w:pPr>
        <w:tabs>
          <w:tab w:val="left" w:pos="0"/>
        </w:tabs>
        <w:ind w:firstLine="851"/>
        <w:jc w:val="both"/>
        <w:rPr>
          <w:color w:val="000000"/>
          <w:sz w:val="28"/>
          <w:szCs w:val="28"/>
        </w:rPr>
      </w:pPr>
    </w:p>
    <w:p w:rsidR="000B2FEC" w:rsidRDefault="000B2FEC" w:rsidP="00B7169A">
      <w:pPr>
        <w:tabs>
          <w:tab w:val="left" w:pos="0"/>
        </w:tabs>
        <w:ind w:firstLine="851"/>
        <w:jc w:val="both"/>
        <w:rPr>
          <w:color w:val="000000"/>
          <w:sz w:val="28"/>
          <w:szCs w:val="28"/>
        </w:rPr>
      </w:pPr>
    </w:p>
    <w:p w:rsidR="00B7169A" w:rsidRDefault="00B7249A" w:rsidP="00B7169A">
      <w:pPr>
        <w:tabs>
          <w:tab w:val="left" w:pos="0"/>
        </w:tabs>
        <w:ind w:firstLine="851"/>
        <w:jc w:val="both"/>
        <w:rPr>
          <w:color w:val="000000"/>
          <w:sz w:val="28"/>
          <w:szCs w:val="28"/>
        </w:rPr>
      </w:pPr>
      <w:r>
        <w:rPr>
          <w:color w:val="000000"/>
          <w:sz w:val="28"/>
          <w:szCs w:val="28"/>
        </w:rPr>
        <w:t>Примерный г</w:t>
      </w:r>
      <w:r w:rsidR="00B7169A">
        <w:rPr>
          <w:color w:val="000000"/>
          <w:sz w:val="28"/>
          <w:szCs w:val="28"/>
        </w:rPr>
        <w:t>одовой план</w:t>
      </w:r>
      <w:r w:rsidR="0095509B">
        <w:rPr>
          <w:color w:val="000000"/>
          <w:sz w:val="28"/>
          <w:szCs w:val="28"/>
        </w:rPr>
        <w:t xml:space="preserve"> тренировочной работы</w:t>
      </w:r>
      <w:r w:rsidR="00B7169A">
        <w:rPr>
          <w:color w:val="000000"/>
          <w:sz w:val="28"/>
          <w:szCs w:val="28"/>
        </w:rPr>
        <w:t xml:space="preserve"> </w:t>
      </w:r>
      <w:r w:rsidR="00680C5E">
        <w:rPr>
          <w:color w:val="000000"/>
          <w:sz w:val="28"/>
          <w:szCs w:val="28"/>
        </w:rPr>
        <w:t xml:space="preserve">на 52 недели </w:t>
      </w:r>
      <w:r w:rsidR="00B7169A">
        <w:rPr>
          <w:color w:val="000000"/>
          <w:sz w:val="28"/>
          <w:szCs w:val="28"/>
        </w:rPr>
        <w:t>по реализуе</w:t>
      </w:r>
      <w:r w:rsidR="009A37C2">
        <w:rPr>
          <w:color w:val="000000"/>
          <w:sz w:val="28"/>
          <w:szCs w:val="28"/>
        </w:rPr>
        <w:t xml:space="preserve">мым видам спорта представлен </w:t>
      </w:r>
      <w:proofErr w:type="gramStart"/>
      <w:r w:rsidR="009A37C2">
        <w:rPr>
          <w:color w:val="000000"/>
          <w:sz w:val="28"/>
          <w:szCs w:val="28"/>
        </w:rPr>
        <w:t xml:space="preserve">в </w:t>
      </w:r>
      <w:r w:rsidR="00B7169A">
        <w:rPr>
          <w:color w:val="000000"/>
          <w:sz w:val="28"/>
          <w:szCs w:val="28"/>
        </w:rPr>
        <w:t xml:space="preserve"> программах</w:t>
      </w:r>
      <w:proofErr w:type="gramEnd"/>
      <w:r w:rsidR="00B7169A">
        <w:rPr>
          <w:color w:val="000000"/>
          <w:sz w:val="28"/>
          <w:szCs w:val="28"/>
        </w:rPr>
        <w:t xml:space="preserve"> спортивной подготовки по видам спорта. </w:t>
      </w:r>
    </w:p>
    <w:p w:rsidR="00B7169A" w:rsidRDefault="00B7169A" w:rsidP="00B7169A">
      <w:pPr>
        <w:tabs>
          <w:tab w:val="left" w:pos="0"/>
        </w:tabs>
        <w:rPr>
          <w:color w:val="000000"/>
          <w:sz w:val="28"/>
          <w:szCs w:val="28"/>
        </w:rPr>
      </w:pPr>
    </w:p>
    <w:p w:rsidR="009A37C2" w:rsidRDefault="009A37C2" w:rsidP="00B7169A">
      <w:pPr>
        <w:tabs>
          <w:tab w:val="left" w:pos="0"/>
        </w:tabs>
        <w:rPr>
          <w:sz w:val="28"/>
          <w:szCs w:val="28"/>
        </w:rPr>
      </w:pPr>
    </w:p>
    <w:p w:rsidR="00B7169A" w:rsidRPr="00291EE5" w:rsidRDefault="009A37C2" w:rsidP="00B7169A">
      <w:pPr>
        <w:tabs>
          <w:tab w:val="left" w:pos="0"/>
        </w:tabs>
        <w:rPr>
          <w:sz w:val="28"/>
          <w:szCs w:val="28"/>
        </w:rPr>
      </w:pPr>
      <w:proofErr w:type="spellStart"/>
      <w:r>
        <w:rPr>
          <w:sz w:val="28"/>
          <w:szCs w:val="28"/>
        </w:rPr>
        <w:t>И.о</w:t>
      </w:r>
      <w:proofErr w:type="spellEnd"/>
      <w:r>
        <w:rPr>
          <w:sz w:val="28"/>
          <w:szCs w:val="28"/>
        </w:rPr>
        <w:t>. зам. директора по С</w:t>
      </w:r>
      <w:r w:rsidR="00B7169A" w:rsidRPr="00291EE5">
        <w:rPr>
          <w:sz w:val="28"/>
          <w:szCs w:val="28"/>
        </w:rPr>
        <w:t xml:space="preserve">Р </w:t>
      </w:r>
      <w:r w:rsidR="00B7169A">
        <w:rPr>
          <w:sz w:val="28"/>
          <w:szCs w:val="28"/>
        </w:rPr>
        <w:tab/>
      </w:r>
      <w:r w:rsidR="00B7169A">
        <w:rPr>
          <w:sz w:val="28"/>
          <w:szCs w:val="28"/>
        </w:rPr>
        <w:tab/>
      </w:r>
      <w:r w:rsidR="00B7169A">
        <w:rPr>
          <w:sz w:val="28"/>
          <w:szCs w:val="28"/>
        </w:rPr>
        <w:tab/>
      </w:r>
      <w:r w:rsidR="00B7169A">
        <w:rPr>
          <w:sz w:val="28"/>
          <w:szCs w:val="28"/>
        </w:rPr>
        <w:tab/>
      </w:r>
      <w:r>
        <w:rPr>
          <w:sz w:val="28"/>
          <w:szCs w:val="28"/>
        </w:rPr>
        <w:t xml:space="preserve">     </w:t>
      </w:r>
      <w:r w:rsidR="00B7169A">
        <w:rPr>
          <w:sz w:val="28"/>
          <w:szCs w:val="28"/>
        </w:rPr>
        <w:tab/>
      </w:r>
      <w:r w:rsidR="00B7169A">
        <w:rPr>
          <w:sz w:val="28"/>
          <w:szCs w:val="28"/>
        </w:rPr>
        <w:tab/>
      </w:r>
      <w:r w:rsidR="00B7169A">
        <w:rPr>
          <w:sz w:val="28"/>
          <w:szCs w:val="28"/>
        </w:rPr>
        <w:tab/>
      </w:r>
      <w:r>
        <w:rPr>
          <w:sz w:val="28"/>
          <w:szCs w:val="28"/>
        </w:rPr>
        <w:t>И.Н. Усова</w:t>
      </w:r>
    </w:p>
    <w:p w:rsidR="00B7169A" w:rsidRPr="00484369" w:rsidRDefault="00B7169A" w:rsidP="00B7169A">
      <w:pPr>
        <w:tabs>
          <w:tab w:val="left" w:pos="0"/>
        </w:tabs>
        <w:ind w:firstLine="851"/>
        <w:rPr>
          <w:sz w:val="28"/>
          <w:szCs w:val="28"/>
        </w:rPr>
      </w:pPr>
    </w:p>
    <w:p w:rsidR="00B7169A" w:rsidRDefault="00B7169A" w:rsidP="00B7169A">
      <w:pPr>
        <w:tabs>
          <w:tab w:val="left" w:pos="0"/>
        </w:tabs>
        <w:ind w:firstLine="851"/>
      </w:pPr>
    </w:p>
    <w:p w:rsidR="00372117" w:rsidRDefault="00372117"/>
    <w:sectPr w:rsidR="00372117" w:rsidSect="00536145">
      <w:footerReference w:type="default" r:id="rId7"/>
      <w:pgSz w:w="11906" w:h="16838"/>
      <w:pgMar w:top="851" w:right="566"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4C" w:rsidRDefault="0024634C">
      <w:r>
        <w:separator/>
      </w:r>
    </w:p>
  </w:endnote>
  <w:endnote w:type="continuationSeparator" w:id="0">
    <w:p w:rsidR="0024634C" w:rsidRDefault="0024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B0" w:rsidRDefault="00FB79B0">
    <w:pPr>
      <w:pStyle w:val="a5"/>
      <w:jc w:val="right"/>
    </w:pPr>
    <w:r>
      <w:fldChar w:fldCharType="begin"/>
    </w:r>
    <w:r>
      <w:instrText>PAGE   \* MERGEFORMAT</w:instrText>
    </w:r>
    <w:r>
      <w:fldChar w:fldCharType="separate"/>
    </w:r>
    <w:r w:rsidR="007407BE">
      <w:rPr>
        <w:noProof/>
      </w:rPr>
      <w:t>7</w:t>
    </w:r>
    <w:r>
      <w:fldChar w:fldCharType="end"/>
    </w:r>
  </w:p>
  <w:p w:rsidR="00FB79B0" w:rsidRDefault="00FB79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4C" w:rsidRDefault="0024634C">
      <w:r>
        <w:separator/>
      </w:r>
    </w:p>
  </w:footnote>
  <w:footnote w:type="continuationSeparator" w:id="0">
    <w:p w:rsidR="0024634C" w:rsidRDefault="00246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31034"/>
    <w:multiLevelType w:val="hybridMultilevel"/>
    <w:tmpl w:val="FDB0D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C565A6"/>
    <w:multiLevelType w:val="multilevel"/>
    <w:tmpl w:val="996439E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Times New Roman" w:hint="default"/>
        <w:color w:val="auto"/>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2" w15:restartNumberingAfterBreak="0">
    <w:nsid w:val="3AC84AC8"/>
    <w:multiLevelType w:val="multilevel"/>
    <w:tmpl w:val="4C5CCE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56170074"/>
    <w:multiLevelType w:val="hybridMultilevel"/>
    <w:tmpl w:val="0EA0927C"/>
    <w:lvl w:ilvl="0" w:tplc="AB345D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9A"/>
    <w:rsid w:val="00054F82"/>
    <w:rsid w:val="000B19BF"/>
    <w:rsid w:val="000B2FEC"/>
    <w:rsid w:val="00131365"/>
    <w:rsid w:val="00225229"/>
    <w:rsid w:val="0024634C"/>
    <w:rsid w:val="00284CCD"/>
    <w:rsid w:val="00291E9F"/>
    <w:rsid w:val="002B3303"/>
    <w:rsid w:val="002B5131"/>
    <w:rsid w:val="002E1FD9"/>
    <w:rsid w:val="002E5909"/>
    <w:rsid w:val="002F1576"/>
    <w:rsid w:val="00372117"/>
    <w:rsid w:val="003B2481"/>
    <w:rsid w:val="00472264"/>
    <w:rsid w:val="004D6269"/>
    <w:rsid w:val="00536145"/>
    <w:rsid w:val="00566027"/>
    <w:rsid w:val="00680C5E"/>
    <w:rsid w:val="006C5E25"/>
    <w:rsid w:val="006D2903"/>
    <w:rsid w:val="006F7786"/>
    <w:rsid w:val="00712D45"/>
    <w:rsid w:val="007407BE"/>
    <w:rsid w:val="007653BB"/>
    <w:rsid w:val="00767CA7"/>
    <w:rsid w:val="00811065"/>
    <w:rsid w:val="00894179"/>
    <w:rsid w:val="008A0EB8"/>
    <w:rsid w:val="008B20A8"/>
    <w:rsid w:val="00900E9C"/>
    <w:rsid w:val="0095509B"/>
    <w:rsid w:val="009A37C2"/>
    <w:rsid w:val="00A264FE"/>
    <w:rsid w:val="00A84949"/>
    <w:rsid w:val="00B4164D"/>
    <w:rsid w:val="00B570C5"/>
    <w:rsid w:val="00B7169A"/>
    <w:rsid w:val="00B7249A"/>
    <w:rsid w:val="00B76881"/>
    <w:rsid w:val="00BB4E0F"/>
    <w:rsid w:val="00C070BF"/>
    <w:rsid w:val="00CF52D5"/>
    <w:rsid w:val="00D13AC3"/>
    <w:rsid w:val="00D36FA3"/>
    <w:rsid w:val="00E1069E"/>
    <w:rsid w:val="00E224F9"/>
    <w:rsid w:val="00E47693"/>
    <w:rsid w:val="00F457A7"/>
    <w:rsid w:val="00F85832"/>
    <w:rsid w:val="00F91319"/>
    <w:rsid w:val="00FB79B0"/>
    <w:rsid w:val="00FC2041"/>
    <w:rsid w:val="00FE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71FB5-D84D-4FBE-99AA-841F877E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169A"/>
    <w:rPr>
      <w:sz w:val="28"/>
      <w:u w:color="FF0000"/>
    </w:rPr>
  </w:style>
  <w:style w:type="character" w:customStyle="1" w:styleId="a4">
    <w:name w:val="Основной текст Знак"/>
    <w:basedOn w:val="a0"/>
    <w:link w:val="a3"/>
    <w:rsid w:val="00B7169A"/>
    <w:rPr>
      <w:rFonts w:ascii="Times New Roman" w:eastAsia="Times New Roman" w:hAnsi="Times New Roman" w:cs="Times New Roman"/>
      <w:sz w:val="28"/>
      <w:szCs w:val="24"/>
      <w:u w:color="FF0000"/>
      <w:lang w:eastAsia="ru-RU"/>
    </w:rPr>
  </w:style>
  <w:style w:type="paragraph" w:styleId="a5">
    <w:name w:val="footer"/>
    <w:basedOn w:val="a"/>
    <w:link w:val="a6"/>
    <w:uiPriority w:val="99"/>
    <w:rsid w:val="00B7169A"/>
    <w:pPr>
      <w:tabs>
        <w:tab w:val="center" w:pos="4677"/>
        <w:tab w:val="right" w:pos="9355"/>
      </w:tabs>
    </w:pPr>
  </w:style>
  <w:style w:type="character" w:customStyle="1" w:styleId="a6">
    <w:name w:val="Нижний колонтитул Знак"/>
    <w:basedOn w:val="a0"/>
    <w:link w:val="a5"/>
    <w:uiPriority w:val="99"/>
    <w:rsid w:val="00B7169A"/>
    <w:rPr>
      <w:rFonts w:ascii="Times New Roman" w:eastAsia="Times New Roman" w:hAnsi="Times New Roman" w:cs="Times New Roman"/>
      <w:sz w:val="24"/>
      <w:szCs w:val="24"/>
      <w:lang w:eastAsia="ru-RU"/>
    </w:rPr>
  </w:style>
  <w:style w:type="paragraph" w:styleId="a7">
    <w:name w:val="List Paragraph"/>
    <w:basedOn w:val="a"/>
    <w:uiPriority w:val="99"/>
    <w:qFormat/>
    <w:rsid w:val="00B7169A"/>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rsid w:val="00B7169A"/>
    <w:pPr>
      <w:spacing w:before="280" w:after="280"/>
    </w:pPr>
    <w:rPr>
      <w:kern w:val="1"/>
      <w:sz w:val="20"/>
      <w:szCs w:val="20"/>
      <w:lang w:eastAsia="ar-SA"/>
    </w:rPr>
  </w:style>
  <w:style w:type="paragraph" w:styleId="a9">
    <w:name w:val="No Spacing"/>
    <w:uiPriority w:val="1"/>
    <w:qFormat/>
    <w:rsid w:val="00B7169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F91319"/>
    <w:rPr>
      <w:rFonts w:ascii="Segoe UI" w:hAnsi="Segoe UI" w:cs="Segoe UI"/>
      <w:sz w:val="18"/>
      <w:szCs w:val="18"/>
    </w:rPr>
  </w:style>
  <w:style w:type="character" w:customStyle="1" w:styleId="ab">
    <w:name w:val="Текст выноски Знак"/>
    <w:basedOn w:val="a0"/>
    <w:link w:val="aa"/>
    <w:uiPriority w:val="99"/>
    <w:semiHidden/>
    <w:rsid w:val="00F91319"/>
    <w:rPr>
      <w:rFonts w:ascii="Segoe UI" w:eastAsia="Times New Roman" w:hAnsi="Segoe UI" w:cs="Segoe UI"/>
      <w:sz w:val="18"/>
      <w:szCs w:val="18"/>
      <w:lang w:eastAsia="ru-RU"/>
    </w:rPr>
  </w:style>
  <w:style w:type="table" w:styleId="ac">
    <w:name w:val="Table Grid"/>
    <w:basedOn w:val="a1"/>
    <w:uiPriority w:val="39"/>
    <w:rsid w:val="002B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Торикова</dc:creator>
  <cp:keywords/>
  <dc:description/>
  <cp:lastModifiedBy>Ирина Николаевна</cp:lastModifiedBy>
  <cp:revision>34</cp:revision>
  <cp:lastPrinted>2021-01-26T08:14:00Z</cp:lastPrinted>
  <dcterms:created xsi:type="dcterms:W3CDTF">2017-08-21T03:06:00Z</dcterms:created>
  <dcterms:modified xsi:type="dcterms:W3CDTF">2021-04-01T06:27:00Z</dcterms:modified>
</cp:coreProperties>
</file>