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86" w:rsidRPr="00ED2286" w:rsidRDefault="00ED2286" w:rsidP="000B3226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D228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Вакантные места для приема (перевода) обучающихся</w:t>
      </w:r>
      <w:bookmarkStart w:id="0" w:name="_GoBack"/>
      <w:bookmarkEnd w:id="0"/>
    </w:p>
    <w:p w:rsidR="00ED2286" w:rsidRPr="00ED2286" w:rsidRDefault="00ED2286" w:rsidP="000B322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D228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Информация по количеству вакантных мест для зачисления в </w:t>
      </w:r>
      <w:r w:rsidRPr="000B322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МБУДО «СШ ТЭИС» по видам спорта на 15.01.2024</w:t>
      </w:r>
      <w:r w:rsidRPr="00ED2286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г.</w:t>
      </w:r>
    </w:p>
    <w:tbl>
      <w:tblPr>
        <w:tblW w:w="9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673"/>
        <w:gridCol w:w="3070"/>
        <w:gridCol w:w="1900"/>
      </w:tblGrid>
      <w:tr w:rsidR="00ED2286" w:rsidRPr="00ED2286" w:rsidTr="004D2CDB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86" w:rsidRPr="00ED2286" w:rsidRDefault="00ED2286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86" w:rsidRPr="00ED2286" w:rsidRDefault="00ED2286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86" w:rsidRPr="00ED2286" w:rsidRDefault="00ED2286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86" w:rsidRPr="00ED2286" w:rsidRDefault="00ED2286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ED2286" w:rsidRPr="004D2CDB" w:rsidTr="004D2CDB">
        <w:trPr>
          <w:trHeight w:val="36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86" w:rsidRPr="00ED2286" w:rsidRDefault="00ED2286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2286" w:rsidRPr="00ED2286" w:rsidRDefault="00ED2286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6" w:rsidRPr="004D2CDB" w:rsidRDefault="00ED2286" w:rsidP="00ED2286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Автомобильный спорт</w:t>
            </w:r>
          </w:p>
          <w:p w:rsidR="00ED2286" w:rsidRPr="004D2CDB" w:rsidRDefault="00ED2286" w:rsidP="00ED2286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86" w:rsidRPr="004D2CDB" w:rsidRDefault="00ED2286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начальной 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286" w:rsidRPr="00ED2286" w:rsidRDefault="0073377E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</w:tr>
      <w:tr w:rsidR="00ED2286" w:rsidRPr="004D2CDB" w:rsidTr="004D2CDB">
        <w:trPr>
          <w:trHeight w:val="365"/>
        </w:trPr>
        <w:tc>
          <w:tcPr>
            <w:tcW w:w="6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6" w:rsidRPr="004D2CDB" w:rsidRDefault="00ED2286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6" w:rsidRPr="004D2CDB" w:rsidRDefault="00ED2286" w:rsidP="00ED2286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6" w:rsidRPr="004D2CDB" w:rsidRDefault="004D2CDB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этапы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286" w:rsidRPr="004D2CDB" w:rsidRDefault="0073377E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</w:tr>
      <w:tr w:rsidR="00ED2286" w:rsidRPr="004D2CDB" w:rsidTr="004D2CDB">
        <w:trPr>
          <w:trHeight w:val="365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6" w:rsidRPr="004D2CDB" w:rsidRDefault="00ED2286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6" w:rsidRPr="004D2CDB" w:rsidRDefault="00ED2286" w:rsidP="00ED2286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86" w:rsidRPr="004D2CDB" w:rsidRDefault="004D2CDB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286" w:rsidRPr="004D2CDB" w:rsidRDefault="0073377E" w:rsidP="00ED228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CDB" w:rsidRPr="004D2CDB" w:rsidTr="004D2CDB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CDB" w:rsidRPr="00ED2286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4D2CDB" w:rsidRPr="00ED2286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Бильярдный спорт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начальной 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ED2286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12*</w:t>
            </w:r>
          </w:p>
        </w:tc>
      </w:tr>
      <w:tr w:rsidR="004D2CDB" w:rsidRPr="004D2CDB" w:rsidTr="004D2CDB">
        <w:trPr>
          <w:trHeight w:val="2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этапы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</w:t>
            </w:r>
          </w:p>
        </w:tc>
      </w:tr>
      <w:tr w:rsidR="004D2CDB" w:rsidRPr="004D2CDB" w:rsidTr="004D2CDB">
        <w:trPr>
          <w:trHeight w:val="2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CDB" w:rsidRPr="004D2CDB" w:rsidTr="004D2CDB">
        <w:trPr>
          <w:trHeight w:val="365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DB" w:rsidRPr="00ED2286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2CDB" w:rsidRPr="00ED2286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Велосипедный спорт</w:t>
            </w:r>
          </w:p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начальной 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ED2286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</w:t>
            </w:r>
          </w:p>
        </w:tc>
      </w:tr>
      <w:tr w:rsidR="004D2CDB" w:rsidRPr="004D2CDB" w:rsidTr="004D2CDB">
        <w:trPr>
          <w:trHeight w:val="365"/>
        </w:trPr>
        <w:tc>
          <w:tcPr>
            <w:tcW w:w="6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этапы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CDB" w:rsidRPr="004D2CDB" w:rsidTr="004D2CDB">
        <w:trPr>
          <w:trHeight w:val="365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CDB" w:rsidRPr="004D2CDB" w:rsidTr="004D2CD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CDB" w:rsidRPr="00ED2286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4D2CDB" w:rsidRPr="00ED2286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слалом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начальной 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ED2286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</w:tr>
      <w:tr w:rsidR="004D2CDB" w:rsidRPr="004D2CDB" w:rsidTr="004D2CDB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этапы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</w:tr>
      <w:tr w:rsidR="004D2CDB" w:rsidRPr="004D2CDB" w:rsidTr="004D2CDB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CDB" w:rsidRPr="004D2CDB" w:rsidTr="004D2CDB">
        <w:trPr>
          <w:trHeight w:val="548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DB" w:rsidRPr="00ED2286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Мотоциклетный спорт</w:t>
            </w:r>
          </w:p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начальной 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ED2286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2CDB"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D2CDB" w:rsidRPr="004D2CDB" w:rsidTr="004D2CDB">
        <w:trPr>
          <w:trHeight w:val="547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этапы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</w:tr>
      <w:tr w:rsidR="004D2CDB" w:rsidRPr="004D2CDB" w:rsidTr="004D2CD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CDB" w:rsidRPr="00ED2286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4D2CDB" w:rsidRPr="00ED2286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начальной 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ED2286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2CDB"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D2CDB" w:rsidRPr="004D2CDB" w:rsidTr="004D2CDB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этапы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</w:tr>
      <w:tr w:rsidR="004D2CDB" w:rsidRPr="004D2CDB" w:rsidTr="004D2CDB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DB" w:rsidRPr="004D2CDB" w:rsidTr="004D2CDB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CDB" w:rsidRPr="00ED2286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4D2CDB" w:rsidRPr="00ED2286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начальной 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ED2286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2CDB"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D2CDB" w:rsidRPr="004D2CDB" w:rsidTr="004D2CDB">
        <w:trPr>
          <w:trHeight w:val="4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CDB" w:rsidRPr="004D2CDB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4D2CDB" w:rsidRPr="004D2CDB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этапы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</w:tr>
      <w:tr w:rsidR="004D2CDB" w:rsidRPr="004D2CDB" w:rsidTr="004D2CDB">
        <w:trPr>
          <w:trHeight w:val="42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CDB" w:rsidRPr="004D2CDB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D2CDB" w:rsidRPr="004D2CDB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CDB" w:rsidRPr="004D2CDB" w:rsidTr="004D2CDB">
        <w:tc>
          <w:tcPr>
            <w:tcW w:w="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DB" w:rsidRPr="00ED2286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Рафтинг</w:t>
            </w:r>
          </w:p>
          <w:p w:rsidR="004D2CDB" w:rsidRPr="004D2CDB" w:rsidRDefault="004D2CDB" w:rsidP="004D2CDB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начальной 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ED2286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CDB" w:rsidRPr="004D2CDB" w:rsidTr="004D2CDB">
        <w:trPr>
          <w:trHeight w:val="47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CDB" w:rsidRPr="00ED2286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D2CDB" w:rsidRPr="00ED2286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этапы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ED2286" w:rsidRDefault="0073377E" w:rsidP="004D2CDB">
            <w:pPr>
              <w:spacing w:before="150"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CDB" w:rsidRPr="004D2CDB" w:rsidTr="004D2CDB">
        <w:trPr>
          <w:trHeight w:val="472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CDB" w:rsidRPr="004D2CDB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4D2CDB" w:rsidRPr="004D2CDB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4D2CDB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CDB" w:rsidRPr="004D2CDB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CDB" w:rsidRPr="00ED2286" w:rsidTr="004D2CDB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CDB" w:rsidRPr="00ED2286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CDB" w:rsidRPr="00ED2286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Гонка </w:t>
            </w:r>
            <w:proofErr w:type="spellStart"/>
            <w:r w:rsidRPr="004D2CDB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дронов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ED2286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начальной подготовки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ED2286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2CDB" w:rsidRPr="00ED2286" w:rsidTr="004D2CDB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CDB" w:rsidRPr="00ED2286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CDB" w:rsidRPr="004D2CDB" w:rsidRDefault="004D2CDB" w:rsidP="004D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Академическая гребля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ED2286" w:rsidRDefault="004D2CDB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спортивно- оздоровительный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CDB" w:rsidRPr="00ED2286" w:rsidRDefault="0073377E" w:rsidP="004D2C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D2286" w:rsidRPr="00ED2286" w:rsidRDefault="00ED2286" w:rsidP="000B3226">
      <w:pPr>
        <w:spacing w:before="150"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D228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 xml:space="preserve">*Прием проводится в соответствии </w:t>
      </w:r>
      <w:proofErr w:type="gramStart"/>
      <w:r w:rsidRPr="00ED228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с</w:t>
      </w:r>
      <w:r w:rsidR="000B322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 xml:space="preserve"> </w:t>
      </w:r>
      <w:r w:rsidRPr="00ED228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 xml:space="preserve"> </w:t>
      </w:r>
      <w:r w:rsidR="000B322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«</w:t>
      </w:r>
      <w:proofErr w:type="gramEnd"/>
      <w:r w:rsidR="000B322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 xml:space="preserve">Положением </w:t>
      </w:r>
      <w:r w:rsidR="000B3226" w:rsidRPr="000B322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 xml:space="preserve">о порядке приёма и зачисления </w:t>
      </w:r>
      <w:proofErr w:type="spellStart"/>
      <w:r w:rsidR="000B3226" w:rsidRPr="000B322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граждан,перевода</w:t>
      </w:r>
      <w:proofErr w:type="spellEnd"/>
      <w:r w:rsidR="000B3226" w:rsidRPr="000B322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 xml:space="preserve"> и отчисления обучающихся в муниципальное бюджетное учреждение дополнительного образования города Новосибирска  «Спортивная школа технического, экстремального, интеллектуального спорта»</w:t>
      </w:r>
      <w:r w:rsidR="000B322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 xml:space="preserve">, </w:t>
      </w:r>
      <w:r w:rsidRPr="00ED228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утв</w:t>
      </w:r>
      <w:r w:rsidR="000B322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ержденным приказом от 01.09.2023 № ___</w:t>
      </w:r>
      <w:r w:rsidRPr="00ED228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-о</w:t>
      </w:r>
      <w:r w:rsidR="000B322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д и требованиями Федеральных стандартов</w:t>
      </w:r>
      <w:r w:rsidRPr="00ED228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 xml:space="preserve"> </w:t>
      </w:r>
      <w:proofErr w:type="spellStart"/>
      <w:r w:rsidRPr="00ED228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>стандартов</w:t>
      </w:r>
      <w:proofErr w:type="spellEnd"/>
      <w:r w:rsidRPr="00ED2286">
        <w:rPr>
          <w:rFonts w:ascii="Arial" w:eastAsia="Times New Roman" w:hAnsi="Arial" w:cs="Arial"/>
          <w:b/>
          <w:bCs/>
          <w:color w:val="414141"/>
          <w:sz w:val="21"/>
          <w:szCs w:val="21"/>
          <w:lang w:eastAsia="ru-RU"/>
        </w:rPr>
        <w:t xml:space="preserve"> спортивной подготовки по видам спорта.</w:t>
      </w:r>
    </w:p>
    <w:p w:rsidR="00ED2286" w:rsidRPr="00ED2286" w:rsidRDefault="00ED2286" w:rsidP="00ED2286">
      <w:pPr>
        <w:spacing w:before="150"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ED2286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За получением дополнительной информации по месту проведения тренировочных занятий, тренеру, соответствию возраста и т.д., необходимо обращаться в администрацию учреждения по телефонам:</w:t>
      </w:r>
      <w:r w:rsidR="0073377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209-23-05,209-23-04</w:t>
      </w:r>
    </w:p>
    <w:p w:rsidR="00ED2286" w:rsidRPr="00ED2286" w:rsidRDefault="00ED2286" w:rsidP="00ED2286">
      <w:pPr>
        <w:spacing w:after="300" w:line="240" w:lineRule="auto"/>
        <w:outlineLvl w:val="2"/>
        <w:rPr>
          <w:rFonts w:ascii="Arial" w:eastAsia="Times New Roman" w:hAnsi="Arial" w:cs="Arial"/>
          <w:color w:val="414141"/>
          <w:sz w:val="33"/>
          <w:szCs w:val="33"/>
          <w:lang w:eastAsia="ru-RU"/>
        </w:rPr>
      </w:pPr>
    </w:p>
    <w:p w:rsidR="00ED2286" w:rsidRPr="00ED2286" w:rsidRDefault="00ED2286" w:rsidP="00ED2286">
      <w:pPr>
        <w:spacing w:after="24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5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Основные сведения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6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Структура и органы управления образовательной организацией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7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Документы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8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Образование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9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Образовательные стандарты и требования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10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Руководство. Педагогический состав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11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12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Стипендии и меры поддержки обучающихся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13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Платные образовательные услуги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14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Финансово-хозяйственная деятельность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15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Вакантные места для приема (перевода) обучающихся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16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Доступная среда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17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Международное сотрудничество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18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Организация питания в образовательной организации</w:t>
        </w:r>
      </w:hyperlink>
    </w:p>
    <w:p w:rsidR="00ED2286" w:rsidRPr="00ED2286" w:rsidRDefault="00ED2286" w:rsidP="00ED2286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19" w:history="1">
        <w:r w:rsidRPr="00ED2286">
          <w:rPr>
            <w:rFonts w:ascii="Arial" w:eastAsia="Times New Roman" w:hAnsi="Arial" w:cs="Arial"/>
            <w:color w:val="3D9DCC"/>
            <w:sz w:val="21"/>
            <w:szCs w:val="21"/>
            <w:lang w:eastAsia="ru-RU"/>
          </w:rPr>
          <w:t>Противодействие коррупции</w:t>
        </w:r>
      </w:hyperlink>
    </w:p>
    <w:p w:rsidR="00ED2286" w:rsidRPr="00ED2286" w:rsidRDefault="00ED2286" w:rsidP="00ED2286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63A24D" wp14:editId="6C9B67EE">
            <wp:extent cx="2838450" cy="1095375"/>
            <wp:effectExtent l="0" t="0" r="0" b="9525"/>
            <wp:docPr id="2" name="Рисунок 2" descr="https://czvs.net/images/gerb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zvs.net/images/gerb_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6" w:rsidRPr="00ED2286" w:rsidRDefault="00ED2286" w:rsidP="00ED2286">
      <w:pPr>
        <w:spacing w:after="300" w:line="450" w:lineRule="atLeast"/>
        <w:outlineLvl w:val="2"/>
        <w:rPr>
          <w:rFonts w:ascii="Times New Roman" w:eastAsia="Times New Roman" w:hAnsi="Times New Roman" w:cs="Times New Roman"/>
          <w:caps/>
          <w:color w:val="999999"/>
          <w:sz w:val="24"/>
          <w:szCs w:val="24"/>
          <w:lang w:eastAsia="ru-RU"/>
        </w:rPr>
      </w:pPr>
      <w:r w:rsidRPr="00ED2286">
        <w:rPr>
          <w:rFonts w:ascii="Times New Roman" w:eastAsia="Times New Roman" w:hAnsi="Times New Roman" w:cs="Times New Roman"/>
          <w:caps/>
          <w:color w:val="FFFFFF"/>
          <w:sz w:val="24"/>
          <w:szCs w:val="24"/>
          <w:lang w:eastAsia="ru-RU"/>
        </w:rPr>
        <w:lastRenderedPageBreak/>
        <w:t>КАРТА САЙТА</w:t>
      </w:r>
    </w:p>
    <w:p w:rsidR="00ED2286" w:rsidRPr="00ED2286" w:rsidRDefault="00ED2286" w:rsidP="00ED2286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ED228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Главная</w:t>
        </w:r>
      </w:hyperlink>
    </w:p>
    <w:p w:rsidR="00ED2286" w:rsidRPr="00ED2286" w:rsidRDefault="00ED2286" w:rsidP="00ED2286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ED228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Сведения об учреждении</w:t>
        </w:r>
      </w:hyperlink>
    </w:p>
    <w:p w:rsidR="00ED2286" w:rsidRPr="00ED2286" w:rsidRDefault="00ED2286" w:rsidP="00ED2286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ED228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Виды спорта</w:t>
        </w:r>
      </w:hyperlink>
    </w:p>
    <w:p w:rsidR="00ED2286" w:rsidRPr="00ED2286" w:rsidRDefault="00ED2286" w:rsidP="00ED2286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D228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Антидопинг</w:t>
        </w:r>
      </w:hyperlink>
    </w:p>
    <w:p w:rsidR="00ED2286" w:rsidRPr="00ED2286" w:rsidRDefault="00ED2286" w:rsidP="00ED2286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D228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Расписания</w:t>
        </w:r>
      </w:hyperlink>
    </w:p>
    <w:p w:rsidR="00ED2286" w:rsidRPr="00ED2286" w:rsidRDefault="00ED2286" w:rsidP="00ED2286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ED228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Объекты</w:t>
        </w:r>
      </w:hyperlink>
    </w:p>
    <w:p w:rsidR="00ED2286" w:rsidRPr="00ED2286" w:rsidRDefault="00ED2286" w:rsidP="00ED2286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ED228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Документы</w:t>
        </w:r>
      </w:hyperlink>
    </w:p>
    <w:p w:rsidR="00ED2286" w:rsidRPr="00ED2286" w:rsidRDefault="00ED2286" w:rsidP="00ED2286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D228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Пресс-центр</w:t>
        </w:r>
      </w:hyperlink>
    </w:p>
    <w:p w:rsidR="00ED2286" w:rsidRPr="00ED2286" w:rsidRDefault="00ED2286" w:rsidP="00ED2286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ED2286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Контакты</w:t>
        </w:r>
      </w:hyperlink>
    </w:p>
    <w:p w:rsidR="00ED2286" w:rsidRPr="00ED2286" w:rsidRDefault="00ED2286" w:rsidP="00ED2286">
      <w:pPr>
        <w:spacing w:after="300" w:line="450" w:lineRule="atLeast"/>
        <w:outlineLvl w:val="2"/>
        <w:rPr>
          <w:rFonts w:ascii="Times New Roman" w:eastAsia="Times New Roman" w:hAnsi="Times New Roman" w:cs="Times New Roman"/>
          <w:caps/>
          <w:color w:val="999999"/>
          <w:sz w:val="24"/>
          <w:szCs w:val="24"/>
          <w:lang w:eastAsia="ru-RU"/>
        </w:rPr>
      </w:pPr>
      <w:r w:rsidRPr="00ED2286">
        <w:rPr>
          <w:rFonts w:ascii="Times New Roman" w:eastAsia="Times New Roman" w:hAnsi="Times New Roman" w:cs="Times New Roman"/>
          <w:caps/>
          <w:color w:val="FFFFFF"/>
          <w:sz w:val="24"/>
          <w:szCs w:val="24"/>
          <w:lang w:eastAsia="ru-RU"/>
        </w:rPr>
        <w:t>КОНТАКТЫ</w:t>
      </w:r>
    </w:p>
    <w:p w:rsidR="00D4374A" w:rsidRPr="00ED2286" w:rsidRDefault="000B3226" w:rsidP="00ED2286"/>
    <w:sectPr w:rsidR="00D4374A" w:rsidRPr="00ED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991"/>
    <w:multiLevelType w:val="multilevel"/>
    <w:tmpl w:val="362C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5CD"/>
    <w:multiLevelType w:val="multilevel"/>
    <w:tmpl w:val="CF24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78"/>
    <w:rsid w:val="000B3226"/>
    <w:rsid w:val="00116C78"/>
    <w:rsid w:val="00250D3B"/>
    <w:rsid w:val="002E75AC"/>
    <w:rsid w:val="004D2CDB"/>
    <w:rsid w:val="0073377E"/>
    <w:rsid w:val="00E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CBD48-1D8C-444E-A113-16C75A3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977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07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4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56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198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60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8557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3651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vs.net/svedeniya-o-shkole/sportivnaya-podgotovka/" TargetMode="External"/><Relationship Id="rId13" Type="http://schemas.openxmlformats.org/officeDocument/2006/relationships/hyperlink" Target="https://czvs.net/svedeniya-o-shkole/platnye-uslugi/" TargetMode="External"/><Relationship Id="rId18" Type="http://schemas.openxmlformats.org/officeDocument/2006/relationships/hyperlink" Target="https://czvs.net/svedeniya-o-shkole/organizatsiya-pitaniya-v-obrazovatelnoy-organizatsii/" TargetMode="External"/><Relationship Id="rId26" Type="http://schemas.openxmlformats.org/officeDocument/2006/relationships/hyperlink" Target="https://czvs.net/sportivnye-ob-ek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zvs.net/" TargetMode="External"/><Relationship Id="rId7" Type="http://schemas.openxmlformats.org/officeDocument/2006/relationships/hyperlink" Target="https://czvs.net/svedeniya-o-shkole/dokument/" TargetMode="External"/><Relationship Id="rId12" Type="http://schemas.openxmlformats.org/officeDocument/2006/relationships/hyperlink" Target="https://czvs.net/svedeniya-o-shkole/stipendii-i-mery-podderzhki-obuchayushchikhsya/" TargetMode="External"/><Relationship Id="rId17" Type="http://schemas.openxmlformats.org/officeDocument/2006/relationships/hyperlink" Target="https://czvs.net/svedeniya-o-shkole/mezhdunarodnoe-sotrudnichestvo/" TargetMode="External"/><Relationship Id="rId25" Type="http://schemas.openxmlformats.org/officeDocument/2006/relationships/hyperlink" Target="https://czvs.net/shedu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vs.net/svedeniya-o-shkole/dostupnaya-sreda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czvs.net/kontak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zvs.net/svedeniya-o-shkole/struktura-i-organy-upravleniya-uchregdeniem/" TargetMode="External"/><Relationship Id="rId11" Type="http://schemas.openxmlformats.org/officeDocument/2006/relationships/hyperlink" Target="https://czvs.net/svedeniya-o-shkole/materialno-tekhnicheskoe-obespechenie-i-osnashchennost-obrazovatelnogo-protsessa/" TargetMode="External"/><Relationship Id="rId24" Type="http://schemas.openxmlformats.org/officeDocument/2006/relationships/hyperlink" Target="https://czvs.net/antidoping/" TargetMode="External"/><Relationship Id="rId5" Type="http://schemas.openxmlformats.org/officeDocument/2006/relationships/hyperlink" Target="https://czvs.net/svedeniya-o-shkole/" TargetMode="External"/><Relationship Id="rId15" Type="http://schemas.openxmlformats.org/officeDocument/2006/relationships/hyperlink" Target="https://czvs.net/svedeniya-o-shkole/vakantnye-mesta-dlya-priema/" TargetMode="External"/><Relationship Id="rId23" Type="http://schemas.openxmlformats.org/officeDocument/2006/relationships/hyperlink" Target="https://czvs.net/vidy-sporta/" TargetMode="External"/><Relationship Id="rId28" Type="http://schemas.openxmlformats.org/officeDocument/2006/relationships/hyperlink" Target="https://czvs.net/press-tsentr/" TargetMode="External"/><Relationship Id="rId10" Type="http://schemas.openxmlformats.org/officeDocument/2006/relationships/hyperlink" Target="https://czvs.net/svedeniya-o-shkole/rukovodstvo-trenerskiy-sostav/" TargetMode="External"/><Relationship Id="rId19" Type="http://schemas.openxmlformats.org/officeDocument/2006/relationships/hyperlink" Target="https://czvs.net/svedeniya-o-shkole/protivodeistvie-korrupci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zvs.net/svedeniya-o-shkole/obrazovatelnye-standarty-i-trebovaniya/" TargetMode="External"/><Relationship Id="rId14" Type="http://schemas.openxmlformats.org/officeDocument/2006/relationships/hyperlink" Target="https://czvs.net/svedeniya-o-shkole/finansovo-khozyaystvennaya-deyatelnost/" TargetMode="External"/><Relationship Id="rId22" Type="http://schemas.openxmlformats.org/officeDocument/2006/relationships/hyperlink" Target="https://czvs.net/svedeniya-o-shkole/" TargetMode="External"/><Relationship Id="rId27" Type="http://schemas.openxmlformats.org/officeDocument/2006/relationships/hyperlink" Target="https://czvs.net/dokument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2</cp:revision>
  <cp:lastPrinted>2024-02-07T05:13:00Z</cp:lastPrinted>
  <dcterms:created xsi:type="dcterms:W3CDTF">2024-02-07T05:13:00Z</dcterms:created>
  <dcterms:modified xsi:type="dcterms:W3CDTF">2024-02-07T05:47:00Z</dcterms:modified>
</cp:coreProperties>
</file>