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34" w:rsidRPr="00297934" w:rsidRDefault="00297934" w:rsidP="00297934">
      <w:pPr>
        <w:pStyle w:val="a3"/>
        <w:jc w:val="center"/>
        <w:rPr>
          <w:b/>
        </w:rPr>
      </w:pPr>
      <w:r w:rsidRPr="00297934">
        <w:rPr>
          <w:b/>
        </w:rPr>
        <w:t xml:space="preserve">НАЛИЧИЕ ВАКАНТНЫХ МЕСТ ДЛЯ ПРИЕМА (ПЕРЕВОДА) ОБУЧАЮЩИХСЯ В БЮДЖЕТНЫЕ ГРУППЫ ПО ВИДАМ </w:t>
      </w:r>
      <w:proofErr w:type="gramStart"/>
      <w:r w:rsidRPr="00297934">
        <w:rPr>
          <w:b/>
        </w:rPr>
        <w:t xml:space="preserve">СПОРТА </w:t>
      </w:r>
      <w:r w:rsidR="00B21F3B">
        <w:rPr>
          <w:b/>
        </w:rPr>
        <w:t xml:space="preserve"> МБУДО</w:t>
      </w:r>
      <w:proofErr w:type="gramEnd"/>
      <w:r w:rsidR="00B21F3B">
        <w:rPr>
          <w:b/>
        </w:rPr>
        <w:t xml:space="preserve"> </w:t>
      </w:r>
      <w:r w:rsidRPr="00297934">
        <w:rPr>
          <w:b/>
        </w:rPr>
        <w:t>«СШ ТЭИС»</w:t>
      </w:r>
      <w:r>
        <w:rPr>
          <w:b/>
        </w:rPr>
        <w:t xml:space="preserve"> НА 30.05</w:t>
      </w:r>
      <w:r w:rsidRPr="00297934">
        <w:rPr>
          <w:b/>
        </w:rPr>
        <w:t>.2025</w:t>
      </w:r>
      <w:r>
        <w:rPr>
          <w:b/>
        </w:rPr>
        <w:t xml:space="preserve"> год</w:t>
      </w:r>
      <w:bookmarkStart w:id="0" w:name="_GoBack"/>
      <w:bookmarkEnd w:id="0"/>
    </w:p>
    <w:p w:rsidR="00297934" w:rsidRDefault="00297934" w:rsidP="00297934">
      <w:pPr>
        <w:pStyle w:val="a3"/>
        <w:rPr>
          <w:sz w:val="20"/>
        </w:rPr>
      </w:pPr>
    </w:p>
    <w:p w:rsidR="00297934" w:rsidRDefault="00297934" w:rsidP="00297934">
      <w:pPr>
        <w:pStyle w:val="a3"/>
        <w:rPr>
          <w:sz w:val="12"/>
        </w:rPr>
      </w:pPr>
    </w:p>
    <w:tbl>
      <w:tblPr>
        <w:tblStyle w:val="TableNormal"/>
        <w:tblW w:w="1020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792"/>
        <w:gridCol w:w="1558"/>
        <w:gridCol w:w="1558"/>
        <w:gridCol w:w="1700"/>
      </w:tblGrid>
      <w:tr w:rsidR="00297934" w:rsidTr="00297934">
        <w:trPr>
          <w:trHeight w:val="827"/>
        </w:trPr>
        <w:tc>
          <w:tcPr>
            <w:tcW w:w="595" w:type="dxa"/>
            <w:vMerge w:val="restart"/>
          </w:tcPr>
          <w:p w:rsidR="00297934" w:rsidRPr="00297934" w:rsidRDefault="00297934" w:rsidP="002B40EA">
            <w:pPr>
              <w:pStyle w:val="TableParagraph"/>
              <w:rPr>
                <w:sz w:val="30"/>
                <w:lang w:val="ru-RU"/>
              </w:rPr>
            </w:pPr>
          </w:p>
          <w:p w:rsidR="00297934" w:rsidRPr="00297934" w:rsidRDefault="00297934" w:rsidP="00297934">
            <w:pPr>
              <w:pStyle w:val="TableParagraph"/>
              <w:ind w:hanging="695"/>
              <w:rPr>
                <w:sz w:val="30"/>
                <w:lang w:val="ru-RU"/>
              </w:rPr>
            </w:pPr>
          </w:p>
          <w:p w:rsidR="00297934" w:rsidRDefault="00297934" w:rsidP="002B40EA">
            <w:pPr>
              <w:pStyle w:val="TableParagraph"/>
              <w:spacing w:before="263"/>
              <w:ind w:left="163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792" w:type="dxa"/>
            <w:vMerge w:val="restart"/>
          </w:tcPr>
          <w:p w:rsidR="00297934" w:rsidRDefault="00297934" w:rsidP="002B40EA">
            <w:pPr>
              <w:pStyle w:val="TableParagraph"/>
              <w:rPr>
                <w:sz w:val="30"/>
              </w:rPr>
            </w:pPr>
          </w:p>
          <w:p w:rsidR="00297934" w:rsidRDefault="00297934" w:rsidP="002B40EA">
            <w:pPr>
              <w:pStyle w:val="TableParagraph"/>
              <w:rPr>
                <w:sz w:val="30"/>
              </w:rPr>
            </w:pPr>
          </w:p>
          <w:p w:rsidR="00297934" w:rsidRDefault="00297934" w:rsidP="002B40EA">
            <w:pPr>
              <w:pStyle w:val="TableParagraph"/>
              <w:spacing w:before="263"/>
              <w:ind w:left="1012"/>
              <w:rPr>
                <w:sz w:val="28"/>
              </w:rPr>
            </w:pPr>
            <w:proofErr w:type="spellStart"/>
            <w:r>
              <w:rPr>
                <w:sz w:val="28"/>
              </w:rPr>
              <w:t>Вид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спорта</w:t>
            </w:r>
            <w:proofErr w:type="spellEnd"/>
          </w:p>
        </w:tc>
        <w:tc>
          <w:tcPr>
            <w:tcW w:w="4816" w:type="dxa"/>
            <w:gridSpan w:val="3"/>
            <w:tcBorders>
              <w:right w:val="single" w:sz="4" w:space="0" w:color="auto"/>
            </w:tcBorders>
          </w:tcPr>
          <w:p w:rsidR="00297934" w:rsidRPr="00297934" w:rsidRDefault="00297934" w:rsidP="002B40EA">
            <w:pPr>
              <w:pStyle w:val="TableParagraph"/>
              <w:spacing w:before="86"/>
              <w:ind w:right="201"/>
              <w:jc w:val="center"/>
              <w:rPr>
                <w:sz w:val="28"/>
                <w:lang w:val="ru-RU"/>
              </w:rPr>
            </w:pPr>
            <w:r w:rsidRPr="00297934">
              <w:rPr>
                <w:sz w:val="28"/>
                <w:lang w:val="ru-RU"/>
              </w:rPr>
              <w:t>Дополнительные образовательные программы спортивной подготовки</w:t>
            </w:r>
            <w:r>
              <w:rPr>
                <w:sz w:val="28"/>
                <w:lang w:val="ru-RU"/>
              </w:rPr>
              <w:t xml:space="preserve"> </w:t>
            </w:r>
            <w:r w:rsidRPr="00297934">
              <w:rPr>
                <w:sz w:val="28"/>
                <w:lang w:val="ru-RU"/>
              </w:rPr>
              <w:t>(человек)</w:t>
            </w:r>
          </w:p>
        </w:tc>
      </w:tr>
      <w:tr w:rsidR="00297934" w:rsidTr="00297934">
        <w:trPr>
          <w:trHeight w:val="78"/>
        </w:trPr>
        <w:tc>
          <w:tcPr>
            <w:tcW w:w="595" w:type="dxa"/>
            <w:vMerge/>
            <w:tcBorders>
              <w:top w:val="nil"/>
            </w:tcBorders>
          </w:tcPr>
          <w:p w:rsidR="00297934" w:rsidRPr="00297934" w:rsidRDefault="00297934" w:rsidP="002B40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92" w:type="dxa"/>
            <w:vMerge/>
            <w:tcBorders>
              <w:top w:val="nil"/>
            </w:tcBorders>
          </w:tcPr>
          <w:p w:rsidR="00297934" w:rsidRPr="00297934" w:rsidRDefault="00297934" w:rsidP="002B40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8" w:type="dxa"/>
            <w:vMerge w:val="restart"/>
          </w:tcPr>
          <w:p w:rsidR="00297934" w:rsidRPr="00297934" w:rsidRDefault="00297934" w:rsidP="002B40EA">
            <w:pPr>
              <w:pStyle w:val="TableParagraph"/>
              <w:rPr>
                <w:sz w:val="30"/>
                <w:lang w:val="ru-RU"/>
              </w:rPr>
            </w:pPr>
          </w:p>
          <w:p w:rsidR="00297934" w:rsidRDefault="00297934" w:rsidP="002B40EA">
            <w:pPr>
              <w:pStyle w:val="TableParagraph"/>
              <w:spacing w:before="188"/>
              <w:ind w:left="151"/>
              <w:rPr>
                <w:sz w:val="28"/>
              </w:rPr>
            </w:pPr>
            <w:r w:rsidRPr="00297934">
              <w:rPr>
                <w:sz w:val="28"/>
                <w:lang w:val="ru-RU"/>
              </w:rPr>
              <w:t xml:space="preserve">    </w:t>
            </w:r>
            <w:r>
              <w:rPr>
                <w:sz w:val="28"/>
              </w:rPr>
              <w:t>НП</w:t>
            </w:r>
          </w:p>
        </w:tc>
        <w:tc>
          <w:tcPr>
            <w:tcW w:w="1558" w:type="dxa"/>
            <w:vMerge w:val="restart"/>
          </w:tcPr>
          <w:p w:rsidR="00297934" w:rsidRDefault="00297934" w:rsidP="002B40EA">
            <w:pPr>
              <w:pStyle w:val="TableParagraph"/>
              <w:rPr>
                <w:sz w:val="30"/>
              </w:rPr>
            </w:pPr>
          </w:p>
          <w:p w:rsidR="00297934" w:rsidRDefault="00297934" w:rsidP="002B40EA">
            <w:pPr>
              <w:pStyle w:val="TableParagraph"/>
              <w:spacing w:before="188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УТ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</w:tcPr>
          <w:p w:rsidR="00297934" w:rsidRDefault="00297934" w:rsidP="002B40EA">
            <w:pPr>
              <w:pStyle w:val="TableParagraph"/>
              <w:rPr>
                <w:sz w:val="30"/>
              </w:rPr>
            </w:pPr>
          </w:p>
          <w:p w:rsidR="00297934" w:rsidRDefault="00297934" w:rsidP="002B40EA">
            <w:pPr>
              <w:pStyle w:val="TableParagraph"/>
              <w:spacing w:before="188"/>
              <w:ind w:left="166"/>
              <w:rPr>
                <w:sz w:val="28"/>
              </w:rPr>
            </w:pPr>
            <w:r>
              <w:rPr>
                <w:sz w:val="28"/>
              </w:rPr>
              <w:t xml:space="preserve">     ССМ</w:t>
            </w:r>
          </w:p>
        </w:tc>
      </w:tr>
      <w:tr w:rsidR="00297934" w:rsidTr="00297934">
        <w:trPr>
          <w:trHeight w:val="1072"/>
        </w:trPr>
        <w:tc>
          <w:tcPr>
            <w:tcW w:w="595" w:type="dxa"/>
            <w:vMerge/>
            <w:tcBorders>
              <w:top w:val="nil"/>
            </w:tcBorders>
          </w:tcPr>
          <w:p w:rsidR="00297934" w:rsidRDefault="00297934" w:rsidP="002B40EA">
            <w:pPr>
              <w:rPr>
                <w:sz w:val="2"/>
                <w:szCs w:val="2"/>
              </w:rPr>
            </w:pPr>
          </w:p>
        </w:tc>
        <w:tc>
          <w:tcPr>
            <w:tcW w:w="4792" w:type="dxa"/>
            <w:vMerge/>
            <w:tcBorders>
              <w:top w:val="nil"/>
            </w:tcBorders>
          </w:tcPr>
          <w:p w:rsidR="00297934" w:rsidRDefault="00297934" w:rsidP="002B40E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97934" w:rsidRDefault="00297934" w:rsidP="002B40EA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97934" w:rsidRDefault="00297934" w:rsidP="002B40E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right w:val="single" w:sz="4" w:space="0" w:color="auto"/>
            </w:tcBorders>
          </w:tcPr>
          <w:p w:rsidR="00297934" w:rsidRDefault="00297934" w:rsidP="002B40EA">
            <w:pPr>
              <w:rPr>
                <w:sz w:val="2"/>
                <w:szCs w:val="2"/>
              </w:rPr>
            </w:pPr>
          </w:p>
        </w:tc>
      </w:tr>
      <w:tr w:rsidR="00297934" w:rsidTr="00297934">
        <w:trPr>
          <w:trHeight w:val="551"/>
        </w:trPr>
        <w:tc>
          <w:tcPr>
            <w:tcW w:w="595" w:type="dxa"/>
          </w:tcPr>
          <w:p w:rsidR="00297934" w:rsidRDefault="00297934" w:rsidP="002B40EA">
            <w:pPr>
              <w:pStyle w:val="TableParagraph"/>
              <w:spacing w:before="128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92" w:type="dxa"/>
          </w:tcPr>
          <w:p w:rsidR="00297934" w:rsidRPr="00B21F3B" w:rsidRDefault="00297934" w:rsidP="002B40EA">
            <w:pPr>
              <w:pStyle w:val="TableParagraph"/>
              <w:spacing w:line="264" w:lineRule="exact"/>
              <w:ind w:left="94" w:right="88"/>
              <w:jc w:val="center"/>
              <w:rPr>
                <w:sz w:val="28"/>
                <w:szCs w:val="28"/>
                <w:lang w:val="ru-RU"/>
              </w:rPr>
            </w:pPr>
            <w:r w:rsidRPr="00B21F3B">
              <w:rPr>
                <w:sz w:val="28"/>
                <w:szCs w:val="28"/>
                <w:lang w:val="ru-RU"/>
              </w:rPr>
              <w:t>Автомобильный спорт</w:t>
            </w:r>
          </w:p>
        </w:tc>
        <w:tc>
          <w:tcPr>
            <w:tcW w:w="4816" w:type="dxa"/>
            <w:gridSpan w:val="3"/>
            <w:tcBorders>
              <w:right w:val="single" w:sz="4" w:space="0" w:color="auto"/>
            </w:tcBorders>
          </w:tcPr>
          <w:p w:rsidR="00297934" w:rsidRPr="00F16270" w:rsidRDefault="00F16270" w:rsidP="002B40EA">
            <w:pPr>
              <w:pStyle w:val="TableParagraph"/>
              <w:spacing w:before="108"/>
              <w:ind w:left="283"/>
              <w:jc w:val="center"/>
              <w:rPr>
                <w:sz w:val="28"/>
                <w:lang w:val="ru-RU"/>
              </w:rPr>
            </w:pPr>
            <w:r w:rsidRPr="00F16270">
              <w:rPr>
                <w:sz w:val="28"/>
                <w:lang w:val="ru-RU"/>
              </w:rPr>
              <w:t>Вакантных мест нет</w:t>
            </w:r>
          </w:p>
        </w:tc>
      </w:tr>
      <w:tr w:rsidR="00297934" w:rsidTr="00297934">
        <w:trPr>
          <w:trHeight w:val="551"/>
        </w:trPr>
        <w:tc>
          <w:tcPr>
            <w:tcW w:w="595" w:type="dxa"/>
          </w:tcPr>
          <w:p w:rsidR="00297934" w:rsidRDefault="00297934" w:rsidP="002B40EA">
            <w:pPr>
              <w:pStyle w:val="TableParagraph"/>
              <w:spacing w:before="131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92" w:type="dxa"/>
          </w:tcPr>
          <w:p w:rsidR="00297934" w:rsidRPr="00B21F3B" w:rsidRDefault="00297934" w:rsidP="002B40EA">
            <w:pPr>
              <w:pStyle w:val="TableParagraph"/>
              <w:spacing w:line="264" w:lineRule="exact"/>
              <w:ind w:left="96" w:right="85"/>
              <w:jc w:val="center"/>
              <w:rPr>
                <w:sz w:val="28"/>
                <w:szCs w:val="28"/>
                <w:lang w:val="ru-RU"/>
              </w:rPr>
            </w:pPr>
            <w:r w:rsidRPr="00B21F3B">
              <w:rPr>
                <w:sz w:val="28"/>
                <w:szCs w:val="28"/>
                <w:lang w:val="ru-RU"/>
              </w:rPr>
              <w:t>Авиамодельный спорт (гонка дронов)</w:t>
            </w:r>
          </w:p>
        </w:tc>
        <w:tc>
          <w:tcPr>
            <w:tcW w:w="4816" w:type="dxa"/>
            <w:gridSpan w:val="3"/>
            <w:tcBorders>
              <w:right w:val="single" w:sz="4" w:space="0" w:color="auto"/>
            </w:tcBorders>
          </w:tcPr>
          <w:p w:rsidR="00297934" w:rsidRPr="00F16270" w:rsidRDefault="00F16270" w:rsidP="002B40EA">
            <w:pPr>
              <w:pStyle w:val="TableParagraph"/>
              <w:spacing w:before="108"/>
              <w:ind w:left="283"/>
              <w:jc w:val="center"/>
              <w:rPr>
                <w:sz w:val="28"/>
                <w:lang w:val="ru-RU"/>
              </w:rPr>
            </w:pPr>
            <w:r w:rsidRPr="00F16270">
              <w:rPr>
                <w:sz w:val="28"/>
                <w:lang w:val="ru-RU"/>
              </w:rPr>
              <w:t>Вакантных мест нет</w:t>
            </w:r>
          </w:p>
        </w:tc>
      </w:tr>
      <w:tr w:rsidR="00297934" w:rsidTr="00297934">
        <w:trPr>
          <w:trHeight w:val="551"/>
        </w:trPr>
        <w:tc>
          <w:tcPr>
            <w:tcW w:w="595" w:type="dxa"/>
          </w:tcPr>
          <w:p w:rsidR="00297934" w:rsidRDefault="00297934" w:rsidP="002B40EA">
            <w:pPr>
              <w:pStyle w:val="TableParagraph"/>
              <w:spacing w:before="131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92" w:type="dxa"/>
          </w:tcPr>
          <w:p w:rsidR="00297934" w:rsidRPr="00B21F3B" w:rsidRDefault="00297934" w:rsidP="002B40EA">
            <w:pPr>
              <w:pStyle w:val="TableParagraph"/>
              <w:spacing w:line="264" w:lineRule="exact"/>
              <w:ind w:left="96" w:right="85"/>
              <w:jc w:val="center"/>
              <w:rPr>
                <w:sz w:val="28"/>
                <w:szCs w:val="28"/>
                <w:lang w:val="ru-RU"/>
              </w:rPr>
            </w:pPr>
            <w:r w:rsidRPr="00B21F3B">
              <w:rPr>
                <w:sz w:val="28"/>
                <w:szCs w:val="28"/>
                <w:lang w:val="ru-RU"/>
              </w:rPr>
              <w:t>Бильярдный спорт</w:t>
            </w:r>
          </w:p>
        </w:tc>
        <w:tc>
          <w:tcPr>
            <w:tcW w:w="4816" w:type="dxa"/>
            <w:gridSpan w:val="3"/>
            <w:tcBorders>
              <w:right w:val="single" w:sz="4" w:space="0" w:color="auto"/>
            </w:tcBorders>
          </w:tcPr>
          <w:p w:rsidR="00297934" w:rsidRPr="00F16270" w:rsidRDefault="00F16270" w:rsidP="002B40EA">
            <w:pPr>
              <w:pStyle w:val="TableParagraph"/>
              <w:spacing w:before="108"/>
              <w:ind w:left="283"/>
              <w:jc w:val="center"/>
              <w:rPr>
                <w:sz w:val="28"/>
                <w:lang w:val="ru-RU"/>
              </w:rPr>
            </w:pPr>
            <w:r w:rsidRPr="00F16270">
              <w:rPr>
                <w:sz w:val="28"/>
                <w:lang w:val="ru-RU"/>
              </w:rPr>
              <w:t>Вакантных мест нет</w:t>
            </w:r>
          </w:p>
        </w:tc>
      </w:tr>
      <w:tr w:rsidR="00297934" w:rsidTr="00297934">
        <w:trPr>
          <w:trHeight w:val="552"/>
        </w:trPr>
        <w:tc>
          <w:tcPr>
            <w:tcW w:w="595" w:type="dxa"/>
          </w:tcPr>
          <w:p w:rsidR="00297934" w:rsidRDefault="00297934" w:rsidP="002B40EA">
            <w:pPr>
              <w:pStyle w:val="TableParagraph"/>
              <w:spacing w:before="131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92" w:type="dxa"/>
          </w:tcPr>
          <w:p w:rsidR="00297934" w:rsidRPr="00B21F3B" w:rsidRDefault="00297934" w:rsidP="002B40EA">
            <w:pPr>
              <w:pStyle w:val="TableParagraph"/>
              <w:spacing w:line="264" w:lineRule="exact"/>
              <w:ind w:left="96" w:right="85"/>
              <w:jc w:val="center"/>
              <w:rPr>
                <w:sz w:val="28"/>
                <w:szCs w:val="28"/>
                <w:lang w:val="ru-RU"/>
              </w:rPr>
            </w:pPr>
            <w:r w:rsidRPr="00B21F3B">
              <w:rPr>
                <w:sz w:val="28"/>
                <w:szCs w:val="28"/>
                <w:lang w:val="ru-RU"/>
              </w:rPr>
              <w:t>Велосипедный спорт</w:t>
            </w:r>
          </w:p>
        </w:tc>
        <w:tc>
          <w:tcPr>
            <w:tcW w:w="4816" w:type="dxa"/>
            <w:gridSpan w:val="3"/>
            <w:tcBorders>
              <w:right w:val="single" w:sz="4" w:space="0" w:color="auto"/>
            </w:tcBorders>
          </w:tcPr>
          <w:p w:rsidR="00297934" w:rsidRDefault="00F16270" w:rsidP="002B40EA">
            <w:pPr>
              <w:pStyle w:val="TableParagraph"/>
              <w:spacing w:before="108"/>
              <w:ind w:left="283"/>
              <w:jc w:val="center"/>
              <w:rPr>
                <w:sz w:val="28"/>
              </w:rPr>
            </w:pPr>
            <w:proofErr w:type="spellStart"/>
            <w:r w:rsidRPr="00F16270">
              <w:rPr>
                <w:sz w:val="28"/>
              </w:rPr>
              <w:t>Вакантных</w:t>
            </w:r>
            <w:proofErr w:type="spellEnd"/>
            <w:r w:rsidRPr="00F16270">
              <w:rPr>
                <w:sz w:val="28"/>
              </w:rPr>
              <w:t xml:space="preserve"> </w:t>
            </w:r>
            <w:proofErr w:type="spellStart"/>
            <w:r w:rsidRPr="00F16270">
              <w:rPr>
                <w:sz w:val="28"/>
              </w:rPr>
              <w:t>мест</w:t>
            </w:r>
            <w:proofErr w:type="spellEnd"/>
            <w:r w:rsidRPr="00F16270">
              <w:rPr>
                <w:sz w:val="28"/>
              </w:rPr>
              <w:t xml:space="preserve"> </w:t>
            </w:r>
            <w:proofErr w:type="spellStart"/>
            <w:r w:rsidRPr="00F16270">
              <w:rPr>
                <w:sz w:val="28"/>
              </w:rPr>
              <w:t>нет</w:t>
            </w:r>
            <w:proofErr w:type="spellEnd"/>
          </w:p>
        </w:tc>
      </w:tr>
      <w:tr w:rsidR="00297934" w:rsidTr="00297934">
        <w:trPr>
          <w:trHeight w:val="554"/>
        </w:trPr>
        <w:tc>
          <w:tcPr>
            <w:tcW w:w="595" w:type="dxa"/>
          </w:tcPr>
          <w:p w:rsidR="00297934" w:rsidRDefault="00297934" w:rsidP="002B40EA">
            <w:pPr>
              <w:pStyle w:val="TableParagraph"/>
              <w:spacing w:before="131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92" w:type="dxa"/>
          </w:tcPr>
          <w:p w:rsidR="00297934" w:rsidRPr="00B21F3B" w:rsidRDefault="00297934" w:rsidP="002B40EA">
            <w:pPr>
              <w:pStyle w:val="TableParagraph"/>
              <w:spacing w:line="264" w:lineRule="exact"/>
              <w:ind w:left="96" w:right="88"/>
              <w:jc w:val="center"/>
              <w:rPr>
                <w:sz w:val="28"/>
                <w:szCs w:val="28"/>
                <w:lang w:val="ru-RU"/>
              </w:rPr>
            </w:pPr>
            <w:r w:rsidRPr="00B21F3B">
              <w:rPr>
                <w:sz w:val="28"/>
                <w:szCs w:val="28"/>
                <w:lang w:val="ru-RU"/>
              </w:rPr>
              <w:t>Гребной слалом</w:t>
            </w:r>
          </w:p>
        </w:tc>
        <w:tc>
          <w:tcPr>
            <w:tcW w:w="4816" w:type="dxa"/>
            <w:gridSpan w:val="3"/>
            <w:tcBorders>
              <w:right w:val="single" w:sz="4" w:space="0" w:color="auto"/>
            </w:tcBorders>
          </w:tcPr>
          <w:p w:rsidR="00297934" w:rsidRPr="00F16270" w:rsidRDefault="00F16270" w:rsidP="002B40EA">
            <w:pPr>
              <w:pStyle w:val="TableParagraph"/>
              <w:spacing w:before="110"/>
              <w:ind w:left="283"/>
              <w:jc w:val="center"/>
              <w:rPr>
                <w:sz w:val="28"/>
                <w:lang w:val="ru-RU"/>
              </w:rPr>
            </w:pPr>
            <w:r w:rsidRPr="00F16270">
              <w:rPr>
                <w:sz w:val="28"/>
                <w:lang w:val="ru-RU"/>
              </w:rPr>
              <w:t>Вакантных мест нет</w:t>
            </w:r>
          </w:p>
        </w:tc>
      </w:tr>
      <w:tr w:rsidR="00297934" w:rsidTr="00297934">
        <w:trPr>
          <w:trHeight w:val="554"/>
        </w:trPr>
        <w:tc>
          <w:tcPr>
            <w:tcW w:w="595" w:type="dxa"/>
          </w:tcPr>
          <w:p w:rsidR="00297934" w:rsidRPr="00297934" w:rsidRDefault="00297934" w:rsidP="002B40EA">
            <w:pPr>
              <w:pStyle w:val="TableParagraph"/>
              <w:spacing w:before="131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</w:p>
        </w:tc>
        <w:tc>
          <w:tcPr>
            <w:tcW w:w="4792" w:type="dxa"/>
          </w:tcPr>
          <w:p w:rsidR="00297934" w:rsidRPr="00B21F3B" w:rsidRDefault="00297934" w:rsidP="002B40EA">
            <w:pPr>
              <w:pStyle w:val="TableParagraph"/>
              <w:spacing w:line="264" w:lineRule="exact"/>
              <w:ind w:left="96" w:right="88"/>
              <w:jc w:val="center"/>
              <w:rPr>
                <w:sz w:val="28"/>
                <w:szCs w:val="28"/>
                <w:lang w:val="ru-RU"/>
              </w:rPr>
            </w:pPr>
            <w:r w:rsidRPr="00B21F3B">
              <w:rPr>
                <w:sz w:val="28"/>
                <w:szCs w:val="28"/>
                <w:lang w:val="ru-RU"/>
              </w:rPr>
              <w:t>Мотоциклетный спорт</w:t>
            </w:r>
          </w:p>
        </w:tc>
        <w:tc>
          <w:tcPr>
            <w:tcW w:w="4816" w:type="dxa"/>
            <w:gridSpan w:val="3"/>
            <w:tcBorders>
              <w:right w:val="single" w:sz="4" w:space="0" w:color="auto"/>
            </w:tcBorders>
          </w:tcPr>
          <w:p w:rsidR="00297934" w:rsidRDefault="00F16270" w:rsidP="002B40EA">
            <w:pPr>
              <w:pStyle w:val="TableParagraph"/>
              <w:spacing w:before="110"/>
              <w:ind w:left="283"/>
              <w:jc w:val="center"/>
              <w:rPr>
                <w:sz w:val="28"/>
              </w:rPr>
            </w:pPr>
            <w:proofErr w:type="spellStart"/>
            <w:r w:rsidRPr="00F16270">
              <w:rPr>
                <w:sz w:val="28"/>
              </w:rPr>
              <w:t>Вакантных</w:t>
            </w:r>
            <w:proofErr w:type="spellEnd"/>
            <w:r w:rsidRPr="00F16270">
              <w:rPr>
                <w:sz w:val="28"/>
              </w:rPr>
              <w:t xml:space="preserve"> </w:t>
            </w:r>
            <w:proofErr w:type="spellStart"/>
            <w:r w:rsidRPr="00F16270">
              <w:rPr>
                <w:sz w:val="28"/>
              </w:rPr>
              <w:t>мест</w:t>
            </w:r>
            <w:proofErr w:type="spellEnd"/>
            <w:r w:rsidRPr="00F16270">
              <w:rPr>
                <w:sz w:val="28"/>
              </w:rPr>
              <w:t xml:space="preserve"> </w:t>
            </w:r>
            <w:proofErr w:type="spellStart"/>
            <w:r w:rsidRPr="00F16270">
              <w:rPr>
                <w:sz w:val="28"/>
              </w:rPr>
              <w:t>нет</w:t>
            </w:r>
            <w:proofErr w:type="spellEnd"/>
          </w:p>
        </w:tc>
      </w:tr>
      <w:tr w:rsidR="00297934" w:rsidTr="00297934">
        <w:trPr>
          <w:trHeight w:val="554"/>
        </w:trPr>
        <w:tc>
          <w:tcPr>
            <w:tcW w:w="595" w:type="dxa"/>
          </w:tcPr>
          <w:p w:rsidR="00297934" w:rsidRPr="00297934" w:rsidRDefault="00297934" w:rsidP="002B40EA">
            <w:pPr>
              <w:pStyle w:val="TableParagraph"/>
              <w:spacing w:before="131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4792" w:type="dxa"/>
          </w:tcPr>
          <w:p w:rsidR="00297934" w:rsidRPr="00B21F3B" w:rsidRDefault="00297934" w:rsidP="002B40EA">
            <w:pPr>
              <w:pStyle w:val="TableParagraph"/>
              <w:spacing w:line="264" w:lineRule="exact"/>
              <w:ind w:left="96" w:right="88"/>
              <w:jc w:val="center"/>
              <w:rPr>
                <w:sz w:val="28"/>
                <w:szCs w:val="28"/>
                <w:lang w:val="ru-RU"/>
              </w:rPr>
            </w:pPr>
            <w:r w:rsidRPr="00B21F3B">
              <w:rPr>
                <w:sz w:val="28"/>
                <w:szCs w:val="28"/>
                <w:lang w:val="ru-RU"/>
              </w:rPr>
              <w:t xml:space="preserve">Рафтинг </w:t>
            </w:r>
          </w:p>
        </w:tc>
        <w:tc>
          <w:tcPr>
            <w:tcW w:w="4816" w:type="dxa"/>
            <w:gridSpan w:val="3"/>
            <w:tcBorders>
              <w:right w:val="single" w:sz="4" w:space="0" w:color="auto"/>
            </w:tcBorders>
          </w:tcPr>
          <w:p w:rsidR="00297934" w:rsidRPr="00F16270" w:rsidRDefault="00F16270" w:rsidP="002B40EA">
            <w:pPr>
              <w:pStyle w:val="TableParagraph"/>
              <w:spacing w:before="110"/>
              <w:ind w:left="283"/>
              <w:jc w:val="center"/>
              <w:rPr>
                <w:sz w:val="28"/>
                <w:lang w:val="ru-RU"/>
              </w:rPr>
            </w:pPr>
            <w:r w:rsidRPr="00F16270">
              <w:rPr>
                <w:sz w:val="28"/>
                <w:lang w:val="ru-RU"/>
              </w:rPr>
              <w:t>Вакантных мест нет</w:t>
            </w:r>
          </w:p>
        </w:tc>
      </w:tr>
      <w:tr w:rsidR="00297934" w:rsidTr="00297934">
        <w:trPr>
          <w:trHeight w:val="554"/>
        </w:trPr>
        <w:tc>
          <w:tcPr>
            <w:tcW w:w="595" w:type="dxa"/>
          </w:tcPr>
          <w:p w:rsidR="00297934" w:rsidRPr="00297934" w:rsidRDefault="00297934" w:rsidP="002B40EA">
            <w:pPr>
              <w:pStyle w:val="TableParagraph"/>
              <w:spacing w:before="131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4792" w:type="dxa"/>
          </w:tcPr>
          <w:p w:rsidR="00297934" w:rsidRPr="00B21F3B" w:rsidRDefault="00297934" w:rsidP="002B40EA">
            <w:pPr>
              <w:pStyle w:val="TableParagraph"/>
              <w:spacing w:line="264" w:lineRule="exact"/>
              <w:ind w:left="96" w:right="88"/>
              <w:jc w:val="center"/>
              <w:rPr>
                <w:sz w:val="28"/>
                <w:szCs w:val="28"/>
                <w:lang w:val="ru-RU"/>
              </w:rPr>
            </w:pPr>
            <w:r w:rsidRPr="00B21F3B">
              <w:rPr>
                <w:sz w:val="28"/>
                <w:szCs w:val="28"/>
                <w:lang w:val="ru-RU"/>
              </w:rPr>
              <w:t xml:space="preserve">Скалолазание </w:t>
            </w:r>
          </w:p>
        </w:tc>
        <w:tc>
          <w:tcPr>
            <w:tcW w:w="4816" w:type="dxa"/>
            <w:gridSpan w:val="3"/>
            <w:tcBorders>
              <w:right w:val="single" w:sz="4" w:space="0" w:color="auto"/>
            </w:tcBorders>
          </w:tcPr>
          <w:p w:rsidR="00297934" w:rsidRPr="00F16270" w:rsidRDefault="00F16270" w:rsidP="002B40EA">
            <w:pPr>
              <w:pStyle w:val="TableParagraph"/>
              <w:spacing w:before="110"/>
              <w:ind w:left="283"/>
              <w:jc w:val="center"/>
              <w:rPr>
                <w:sz w:val="28"/>
                <w:lang w:val="ru-RU"/>
              </w:rPr>
            </w:pPr>
            <w:r w:rsidRPr="00F16270">
              <w:rPr>
                <w:sz w:val="28"/>
                <w:lang w:val="ru-RU"/>
              </w:rPr>
              <w:t>Вакантных мест нет</w:t>
            </w:r>
          </w:p>
        </w:tc>
      </w:tr>
      <w:tr w:rsidR="00297934" w:rsidTr="00297934">
        <w:trPr>
          <w:trHeight w:val="554"/>
        </w:trPr>
        <w:tc>
          <w:tcPr>
            <w:tcW w:w="595" w:type="dxa"/>
          </w:tcPr>
          <w:p w:rsidR="00297934" w:rsidRPr="00297934" w:rsidRDefault="00297934" w:rsidP="002B40EA">
            <w:pPr>
              <w:pStyle w:val="TableParagraph"/>
              <w:spacing w:before="131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4792" w:type="dxa"/>
          </w:tcPr>
          <w:p w:rsidR="00297934" w:rsidRPr="00B21F3B" w:rsidRDefault="00297934" w:rsidP="002B40EA">
            <w:pPr>
              <w:pStyle w:val="TableParagraph"/>
              <w:spacing w:line="264" w:lineRule="exact"/>
              <w:ind w:left="96" w:right="88"/>
              <w:jc w:val="center"/>
              <w:rPr>
                <w:sz w:val="28"/>
                <w:szCs w:val="28"/>
                <w:lang w:val="ru-RU"/>
              </w:rPr>
            </w:pPr>
            <w:r w:rsidRPr="00B21F3B">
              <w:rPr>
                <w:sz w:val="28"/>
                <w:szCs w:val="28"/>
                <w:lang w:val="ru-RU"/>
              </w:rPr>
              <w:t>Спортивное ориентирование</w:t>
            </w:r>
          </w:p>
        </w:tc>
        <w:tc>
          <w:tcPr>
            <w:tcW w:w="4816" w:type="dxa"/>
            <w:gridSpan w:val="3"/>
            <w:tcBorders>
              <w:right w:val="single" w:sz="4" w:space="0" w:color="auto"/>
            </w:tcBorders>
          </w:tcPr>
          <w:p w:rsidR="00297934" w:rsidRPr="00F16270" w:rsidRDefault="00F16270" w:rsidP="002B40EA">
            <w:pPr>
              <w:pStyle w:val="TableParagraph"/>
              <w:spacing w:before="110"/>
              <w:ind w:left="283"/>
              <w:jc w:val="center"/>
              <w:rPr>
                <w:sz w:val="28"/>
                <w:lang w:val="ru-RU"/>
              </w:rPr>
            </w:pPr>
            <w:r w:rsidRPr="00F16270">
              <w:rPr>
                <w:sz w:val="28"/>
                <w:lang w:val="ru-RU"/>
              </w:rPr>
              <w:t>Вакантных мест нет</w:t>
            </w:r>
          </w:p>
        </w:tc>
      </w:tr>
      <w:tr w:rsidR="00297934" w:rsidTr="00297934">
        <w:trPr>
          <w:trHeight w:val="554"/>
        </w:trPr>
        <w:tc>
          <w:tcPr>
            <w:tcW w:w="595" w:type="dxa"/>
          </w:tcPr>
          <w:p w:rsidR="00297934" w:rsidRPr="00297934" w:rsidRDefault="00297934" w:rsidP="002B40EA">
            <w:pPr>
              <w:pStyle w:val="TableParagraph"/>
              <w:spacing w:before="131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4792" w:type="dxa"/>
          </w:tcPr>
          <w:p w:rsidR="00297934" w:rsidRPr="00B21F3B" w:rsidRDefault="00297934" w:rsidP="002B40EA">
            <w:pPr>
              <w:pStyle w:val="TableParagraph"/>
              <w:spacing w:line="264" w:lineRule="exact"/>
              <w:ind w:left="96" w:right="88"/>
              <w:jc w:val="center"/>
              <w:rPr>
                <w:sz w:val="28"/>
                <w:szCs w:val="28"/>
                <w:lang w:val="ru-RU"/>
              </w:rPr>
            </w:pPr>
            <w:r w:rsidRPr="00B21F3B">
              <w:rPr>
                <w:sz w:val="28"/>
                <w:szCs w:val="28"/>
                <w:lang w:val="ru-RU"/>
              </w:rPr>
              <w:t>Группы СОГ по гребному спорту и гонке дронов</w:t>
            </w:r>
          </w:p>
        </w:tc>
        <w:tc>
          <w:tcPr>
            <w:tcW w:w="4816" w:type="dxa"/>
            <w:gridSpan w:val="3"/>
            <w:tcBorders>
              <w:right w:val="single" w:sz="4" w:space="0" w:color="auto"/>
            </w:tcBorders>
          </w:tcPr>
          <w:p w:rsidR="00297934" w:rsidRPr="00297934" w:rsidRDefault="00297934" w:rsidP="002B40EA">
            <w:pPr>
              <w:pStyle w:val="TableParagraph"/>
              <w:spacing w:before="110"/>
              <w:ind w:left="28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Вакантных мест нет</w:t>
            </w:r>
          </w:p>
        </w:tc>
      </w:tr>
    </w:tbl>
    <w:p w:rsidR="00D4374A" w:rsidRDefault="00B21F3B"/>
    <w:sectPr w:rsidR="00D4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A2"/>
    <w:rsid w:val="00250D3B"/>
    <w:rsid w:val="00297934"/>
    <w:rsid w:val="002E75AC"/>
    <w:rsid w:val="007E57A2"/>
    <w:rsid w:val="00B21F3B"/>
    <w:rsid w:val="00F1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55790-D00A-460F-A368-55CC1D85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79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79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793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9793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97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2</cp:revision>
  <dcterms:created xsi:type="dcterms:W3CDTF">2025-08-12T08:01:00Z</dcterms:created>
  <dcterms:modified xsi:type="dcterms:W3CDTF">2025-08-12T08:25:00Z</dcterms:modified>
</cp:coreProperties>
</file>